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79" w:rsidRDefault="00004D79" w:rsidP="00004D79">
      <w:pPr>
        <w:jc w:val="both"/>
        <w:rPr>
          <w:b/>
          <w:caps/>
          <w:sz w:val="28"/>
          <w:szCs w:val="28"/>
        </w:rPr>
      </w:pPr>
      <w:bookmarkStart w:id="0" w:name="_GoBack"/>
      <w:bookmarkEnd w:id="0"/>
      <w:r>
        <w:rPr>
          <w:b/>
          <w:caps/>
          <w:sz w:val="28"/>
          <w:szCs w:val="28"/>
        </w:rPr>
        <w:t xml:space="preserve">Относно: </w:t>
      </w:r>
    </w:p>
    <w:p w:rsidR="00004D79" w:rsidRDefault="00004D79" w:rsidP="00004D79">
      <w:pPr>
        <w:jc w:val="both"/>
        <w:rPr>
          <w:sz w:val="28"/>
          <w:szCs w:val="28"/>
          <w:u w:val="single"/>
          <w:lang w:val="ru-RU"/>
        </w:rPr>
      </w:pPr>
    </w:p>
    <w:p w:rsidR="00004D79" w:rsidRDefault="00004D79" w:rsidP="00004D79">
      <w:pPr>
        <w:jc w:val="both"/>
        <w:rPr>
          <w:b/>
          <w:sz w:val="28"/>
          <w:szCs w:val="28"/>
          <w:u w:val="single"/>
        </w:rPr>
      </w:pPr>
      <w:r>
        <w:rPr>
          <w:b/>
          <w:sz w:val="28"/>
          <w:szCs w:val="28"/>
          <w:u w:val="single"/>
        </w:rPr>
        <w:t>ПРИЕМАНЕ НА ПЛАН СМЕТКА ЗА ДЕЙНОСТИ ПО СЪБИРАНЕ, ТРАНСПОРТИРАНЕ, ОБЕЗВРЕЖДАНЕ В ДЕПА ИЛИ ДРУГИ СЪОРЪЖЕНИЯ НА БИТОВИ ОТПАДЪЦИ И ЗА ПОДДЪРЖАНЕ ЧИСТОТАТА НА ТЕРИТОРИИТЕ ЗА ОБЩЕСТВЕНО ПОЛЗВАНЕ  ЗА ОПРЕДЕЛЯНЕ РАЗМЕРА НА ТАКСА БИТОВИ ОТПАДЪЦИ ЗА ЖИЛИЩНИ И НЕЖИЛИЩНИ ИМОТИ НА ПРЕДПРИЯТИЯ И ГРАЖДАНИ ЗА 201</w:t>
      </w:r>
      <w:r w:rsidR="00EC5F7A">
        <w:rPr>
          <w:b/>
          <w:sz w:val="28"/>
          <w:szCs w:val="28"/>
          <w:u w:val="single"/>
        </w:rPr>
        <w:t>9</w:t>
      </w:r>
      <w:r>
        <w:rPr>
          <w:b/>
          <w:sz w:val="28"/>
          <w:szCs w:val="28"/>
          <w:u w:val="single"/>
        </w:rPr>
        <w:t xml:space="preserve"> ГОДИНА В ОБЩИНА РАДНЕВО</w:t>
      </w:r>
    </w:p>
    <w:p w:rsidR="00004D79" w:rsidRDefault="00004D79" w:rsidP="00004D79">
      <w:pPr>
        <w:jc w:val="both"/>
        <w:rPr>
          <w:b/>
          <w:caps/>
          <w:sz w:val="28"/>
          <w:szCs w:val="28"/>
          <w:lang w:val="ru-RU"/>
        </w:rPr>
      </w:pPr>
    </w:p>
    <w:p w:rsidR="00004D79" w:rsidRDefault="00004D79" w:rsidP="00004D79">
      <w:pPr>
        <w:jc w:val="both"/>
        <w:rPr>
          <w:b/>
          <w:caps/>
          <w:sz w:val="28"/>
          <w:szCs w:val="28"/>
        </w:rPr>
      </w:pPr>
      <w:r>
        <w:rPr>
          <w:b/>
          <w:caps/>
          <w:sz w:val="28"/>
          <w:szCs w:val="28"/>
        </w:rPr>
        <w:t>УВАЖАЕМИ Дами и господа общински съветници,</w:t>
      </w:r>
    </w:p>
    <w:p w:rsidR="00004D79" w:rsidRPr="007D6F5D" w:rsidRDefault="00004D79" w:rsidP="007D6F5D">
      <w:pPr>
        <w:jc w:val="both"/>
        <w:rPr>
          <w:rFonts w:ascii="Times New Roman" w:hAnsi="Times New Roman" w:cs="Times New Roman"/>
          <w:sz w:val="28"/>
          <w:szCs w:val="28"/>
        </w:rPr>
      </w:pPr>
      <w:r>
        <w:rPr>
          <w:sz w:val="28"/>
          <w:szCs w:val="28"/>
        </w:rPr>
        <w:t xml:space="preserve"> </w:t>
      </w:r>
      <w:r>
        <w:rPr>
          <w:sz w:val="28"/>
          <w:szCs w:val="28"/>
        </w:rPr>
        <w:tab/>
      </w:r>
      <w:r w:rsidRPr="007D6F5D">
        <w:rPr>
          <w:rFonts w:ascii="Times New Roman" w:hAnsi="Times New Roman" w:cs="Times New Roman"/>
          <w:sz w:val="28"/>
          <w:szCs w:val="28"/>
        </w:rPr>
        <w:t>Администрирането на таксата за битови отпадъци осигурява средствата за една от основните функции на всяка една Община - поддържането на чистотата в населените места и опазване на териториите за обществено ползване от битово замърсяване.</w:t>
      </w:r>
    </w:p>
    <w:p w:rsidR="00004D79" w:rsidRPr="007D6F5D" w:rsidRDefault="00004D79"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w:t>
      </w:r>
      <w:r w:rsidRPr="007D6F5D">
        <w:rPr>
          <w:rFonts w:ascii="Times New Roman" w:hAnsi="Times New Roman" w:cs="Times New Roman"/>
          <w:sz w:val="28"/>
          <w:szCs w:val="28"/>
        </w:rPr>
        <w:tab/>
        <w:t>На основание чл.66, ал.1 от ЗМДТ и чл.16 от Наредбата за определянето и администрирането на местните такси и цени на услуги на територията на община Раднево (НОАМТЦУТОР), такса битови отпадъци се определя в годишен размер, въз основа на одобрена от Общински съвет план сметка за дейностите по събиране, транспортиране, обезвреждане в депа или други съоръжения на битови отпадъци и за поддържане чистотата на териториите за обществено ползване. Размерът на таксата се определя за всяка услуга отделно.</w:t>
      </w:r>
    </w:p>
    <w:p w:rsidR="00004D79" w:rsidRPr="007D6F5D" w:rsidRDefault="00004D79" w:rsidP="007D6F5D">
      <w:pPr>
        <w:ind w:firstLine="708"/>
        <w:jc w:val="both"/>
        <w:rPr>
          <w:rFonts w:ascii="Times New Roman" w:hAnsi="Times New Roman" w:cs="Times New Roman"/>
          <w:sz w:val="28"/>
          <w:szCs w:val="28"/>
        </w:rPr>
      </w:pPr>
      <w:r w:rsidRPr="007D6F5D">
        <w:rPr>
          <w:rFonts w:ascii="Times New Roman" w:hAnsi="Times New Roman" w:cs="Times New Roman"/>
          <w:sz w:val="28"/>
          <w:szCs w:val="28"/>
        </w:rPr>
        <w:t>В чл.67 от ЗМДТ са уредени три възможни варианта за определяне размера на таксата за битови отпадъци.   Първият от тях, предвиден с ал.1 е според количеството на битовите отпадъци. Дължимата от съответния притежател на отпадък такса е в зависимост от конкретното реално генерирано от него количество битови отпадъци. В случаите, когато този метод е неприложим, общинският съвет може да избере един от останалите два варианта - в левове на ползвател или пропорционално върху основа, определена от общински съвет.</w:t>
      </w:r>
    </w:p>
    <w:p w:rsidR="00004D79" w:rsidRPr="007D6F5D" w:rsidRDefault="00004D79" w:rsidP="007D6F5D">
      <w:pPr>
        <w:ind w:firstLine="708"/>
        <w:jc w:val="both"/>
        <w:rPr>
          <w:rFonts w:ascii="Times New Roman" w:hAnsi="Times New Roman" w:cs="Times New Roman"/>
          <w:sz w:val="28"/>
          <w:szCs w:val="28"/>
        </w:rPr>
      </w:pPr>
      <w:r w:rsidRPr="007D6F5D">
        <w:rPr>
          <w:rFonts w:ascii="Times New Roman" w:hAnsi="Times New Roman" w:cs="Times New Roman"/>
          <w:sz w:val="28"/>
          <w:szCs w:val="28"/>
        </w:rPr>
        <w:t xml:space="preserve">Разпоредбата на чл.67, ал.1 от ЗМДТ е приложена в чл.19, ал.3 от Наредбата за определянето и администрирането на местните такси и цени на услуги на територията на община Раднево (НОАМТЦУТОР), съгласно </w:t>
      </w:r>
      <w:r w:rsidRPr="007D6F5D">
        <w:rPr>
          <w:rFonts w:ascii="Times New Roman" w:hAnsi="Times New Roman" w:cs="Times New Roman"/>
          <w:sz w:val="28"/>
          <w:szCs w:val="28"/>
        </w:rPr>
        <w:lastRenderedPageBreak/>
        <w:t>които предприятията подават декларации за необходимия брой съдове за съхраняване на битови отпадъци и техния вид. В този случай установяването на количеството битови отпадъци, респективно определяне размера на таксата е обективно възможно.</w:t>
      </w:r>
    </w:p>
    <w:p w:rsidR="00004D79" w:rsidRPr="007D6F5D" w:rsidRDefault="00004D79" w:rsidP="007D6F5D">
      <w:pPr>
        <w:ind w:firstLine="708"/>
        <w:jc w:val="both"/>
        <w:rPr>
          <w:rFonts w:ascii="Times New Roman" w:hAnsi="Times New Roman" w:cs="Times New Roman"/>
          <w:sz w:val="28"/>
          <w:szCs w:val="28"/>
        </w:rPr>
      </w:pPr>
      <w:r w:rsidRPr="007D6F5D">
        <w:rPr>
          <w:rFonts w:ascii="Times New Roman" w:hAnsi="Times New Roman" w:cs="Times New Roman"/>
          <w:sz w:val="28"/>
          <w:szCs w:val="28"/>
        </w:rPr>
        <w:t>На територията на община Раднево на общодостъпни места са поставени контейнери за колективно ползване, поради което не може да се установи конкретното количество на битовите отпадъци, отделено от всеки имот поотделно и въз основа на него да се плати такса. Това би било възможно, ако собственикът на имот има договор с фирма, и в него са определени броя и вида на съдовете, които са му необходими и честотата на извозването, да осигури място за контейнерите на територията на имота си, а не на улицата. Към момента това е трудно практически и неизгодно икономически, т.е. е необходимо на всеки един потребител да бъде предоставен съд за събиране на отпадъци или на няколко потребители да се предостави един общ съд, като се извършва претегляне и записване на отпадъците.</w:t>
      </w:r>
    </w:p>
    <w:p w:rsidR="00004D79" w:rsidRPr="007D6F5D" w:rsidRDefault="00004D79" w:rsidP="007D6F5D">
      <w:pPr>
        <w:jc w:val="both"/>
        <w:rPr>
          <w:rFonts w:ascii="Times New Roman" w:hAnsi="Times New Roman" w:cs="Times New Roman"/>
          <w:sz w:val="28"/>
          <w:szCs w:val="28"/>
          <w:lang w:val="ru-RU"/>
        </w:rPr>
      </w:pPr>
      <w:r w:rsidRPr="007D6F5D">
        <w:rPr>
          <w:rFonts w:ascii="Times New Roman" w:hAnsi="Times New Roman" w:cs="Times New Roman"/>
          <w:sz w:val="28"/>
          <w:szCs w:val="28"/>
        </w:rPr>
        <w:t xml:space="preserve"> </w:t>
      </w:r>
      <w:r w:rsidRPr="007D6F5D">
        <w:rPr>
          <w:rFonts w:ascii="Times New Roman" w:hAnsi="Times New Roman" w:cs="Times New Roman"/>
          <w:sz w:val="28"/>
          <w:szCs w:val="28"/>
        </w:rPr>
        <w:tab/>
        <w:t>Субектите, заплащащи такса битови отпадъци, са разделени най-общо на субекти с имоти за стопански нужди и субекти с имоти за жилищни нужди. В стопанските сгради се извършват стопански дейности, които генерират сравнително повече битови и приравнени към тях отпадъци /по смисъла на т.16 на §1 от ДР на ЗМДТ/ от имотите за жилищни нужди.</w:t>
      </w:r>
    </w:p>
    <w:p w:rsidR="00004D79" w:rsidRPr="007D6F5D" w:rsidRDefault="00004D79" w:rsidP="007D6F5D">
      <w:pPr>
        <w:ind w:firstLine="708"/>
        <w:jc w:val="both"/>
        <w:rPr>
          <w:rFonts w:ascii="Times New Roman" w:hAnsi="Times New Roman" w:cs="Times New Roman"/>
          <w:sz w:val="28"/>
          <w:szCs w:val="28"/>
          <w:lang w:val="ru-RU"/>
        </w:rPr>
      </w:pPr>
      <w:r w:rsidRPr="007D6F5D">
        <w:rPr>
          <w:rFonts w:ascii="Times New Roman" w:hAnsi="Times New Roman" w:cs="Times New Roman"/>
          <w:sz w:val="28"/>
          <w:szCs w:val="28"/>
        </w:rPr>
        <w:t>Размерът на такса битови отпадъци се определя според количеството на отпадъците, и когато не може да се установи количеството на битовите отпадъци, може да се определи на ползвател или на база, определена от Общински съвет.</w:t>
      </w:r>
    </w:p>
    <w:p w:rsidR="00004D79" w:rsidRPr="007D6F5D" w:rsidRDefault="00004D79" w:rsidP="007D6F5D">
      <w:pPr>
        <w:ind w:firstLine="708"/>
        <w:jc w:val="both"/>
        <w:rPr>
          <w:rFonts w:ascii="Times New Roman" w:hAnsi="Times New Roman" w:cs="Times New Roman"/>
          <w:sz w:val="28"/>
          <w:szCs w:val="28"/>
        </w:rPr>
      </w:pPr>
      <w:r w:rsidRPr="007D6F5D">
        <w:rPr>
          <w:rFonts w:ascii="Times New Roman" w:hAnsi="Times New Roman" w:cs="Times New Roman"/>
          <w:sz w:val="28"/>
          <w:szCs w:val="28"/>
        </w:rPr>
        <w:t xml:space="preserve">Законодателят е поставил в определена и императивна последователност начините на определяне размера на таксата. Основният начин е според количеството на битовите отпадъци, а когато не може да се установи количеството се преминава към определяне на такса в левове на ползвател или пропорционално върху основа, определена от общинския съвет. Съюзът "или" означава, че посочените два начина за определяне на годишния размер на таксата (в левове на ползвател или пропорционално върху определена основа) са равностойни юридически, а са алтернативни само по отношение на основния начин за определяне на таксата върху </w:t>
      </w:r>
      <w:r w:rsidRPr="007D6F5D">
        <w:rPr>
          <w:rFonts w:ascii="Times New Roman" w:hAnsi="Times New Roman" w:cs="Times New Roman"/>
          <w:sz w:val="28"/>
          <w:szCs w:val="28"/>
        </w:rPr>
        <w:lastRenderedPageBreak/>
        <w:t>количеството на битовите отпадъци. Достатъчно е да се установи, че е невъзможно да се определи количеството на битовите отпадъци по чл. 67, ал. 1 от ЗМДТ, за да се премине към един от алтернативните способи, съгласно чл.67, ал.2 от ЗМДТ. Следователно е предоставено на преценката на общинския съвет кой от двата начина да избере, но само в случай, че е невъзможно да се определи количеството на битовите отпадъци. В хипотеза на невъзможност да се определи на количеството на отпадъка общинският съвет има правомощието в условията на оперативна самостоятелност да избере една от следващите възможности - такса на ползвател или върху основа.</w:t>
      </w:r>
    </w:p>
    <w:p w:rsidR="00004D79" w:rsidRPr="007D6F5D" w:rsidRDefault="00004D79" w:rsidP="007D6F5D">
      <w:pPr>
        <w:ind w:firstLine="708"/>
        <w:jc w:val="both"/>
        <w:rPr>
          <w:rFonts w:ascii="Times New Roman" w:hAnsi="Times New Roman" w:cs="Times New Roman"/>
          <w:sz w:val="28"/>
          <w:szCs w:val="28"/>
        </w:rPr>
      </w:pPr>
      <w:r w:rsidRPr="007D6F5D">
        <w:rPr>
          <w:rFonts w:ascii="Times New Roman" w:hAnsi="Times New Roman" w:cs="Times New Roman"/>
          <w:sz w:val="28"/>
          <w:szCs w:val="28"/>
        </w:rPr>
        <w:t xml:space="preserve">Основа за изчисляване на такса битови отпадъци за жилищни имоти на физически и юридически лица и на нежилищни имоти на физически лица е данъчната оценка на имота (чл. 19, ал. 6, т. 2 от НОАМТЦУТОР), за нежилищните имоти на юридическите лица - </w:t>
      </w:r>
      <w:r w:rsidRPr="007D6F5D">
        <w:rPr>
          <w:rFonts w:ascii="Times New Roman" w:hAnsi="Times New Roman" w:cs="Times New Roman"/>
          <w:b/>
          <w:sz w:val="28"/>
          <w:szCs w:val="28"/>
        </w:rPr>
        <w:t>по-високата между отчетна стойност и данъчна оценка (чл. 19, ал. 5, т. 2 от НОАМТЦУТОР).</w:t>
      </w:r>
    </w:p>
    <w:p w:rsidR="007D6F5D" w:rsidRPr="007D6F5D" w:rsidRDefault="007D6F5D" w:rsidP="007D6F5D">
      <w:pPr>
        <w:jc w:val="both"/>
        <w:rPr>
          <w:rFonts w:ascii="Times New Roman" w:hAnsi="Times New Roman" w:cs="Times New Roman"/>
          <w:sz w:val="28"/>
          <w:szCs w:val="28"/>
        </w:rPr>
      </w:pPr>
      <w:r w:rsidRPr="007D6F5D">
        <w:rPr>
          <w:rFonts w:ascii="Times New Roman" w:hAnsi="Times New Roman" w:cs="Times New Roman"/>
          <w:sz w:val="28"/>
          <w:szCs w:val="28"/>
        </w:rPr>
        <w:t>Необходимостта да бъде приета като основа за определяне на такса битови отпадъци за недвижимите нежилищни имоти на предприятията на територията на Община Раднево "по-високата между отчетната стойност и данъчната оценка", е обусловена от следните причини:</w:t>
      </w:r>
    </w:p>
    <w:p w:rsidR="007D6F5D" w:rsidRPr="007D6F5D" w:rsidRDefault="007D6F5D"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1. Безспорно, в някои случаи това ще доведе до повишаване размера на такса битови отпадъци при някои от задължените юридически лица, но считаме, че това ще доведе до по-реално и справедливо облагане. Наблюдават се случаи на изкуствено поддържане на ниска отчетна стойност на имотите, за които се дължи таксата, като по този начин се заплаща нереално ниска такса за съответния имот, несъответстваща на предоставяните от общината услуги.</w:t>
      </w:r>
    </w:p>
    <w:p w:rsidR="007D6F5D" w:rsidRPr="007D6F5D" w:rsidRDefault="007D6F5D"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2. От м. април 2017 г. преустанови функционирането си местното депо за битови отпадъци. В следствие на това битовите отпадъци се извозват на депа, които не са на територията на Община Раднево. Това от своя страна води до значително по-високи разходи за транспорт и входни такси, което е и другата причина за повишаване на приходите от такса битови отпадъци. За периода от 01.05.2017 г. до 30.04.2018 г. разходите са следните:</w:t>
      </w:r>
    </w:p>
    <w:p w:rsidR="007D6F5D" w:rsidRPr="007D6F5D" w:rsidRDefault="007D6F5D"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 Транспорт дълги разстояния - 74 056 лв. с ДДС;</w:t>
      </w:r>
    </w:p>
    <w:p w:rsidR="007D6F5D" w:rsidRPr="007D6F5D" w:rsidRDefault="007D6F5D" w:rsidP="007D6F5D">
      <w:pPr>
        <w:jc w:val="both"/>
        <w:rPr>
          <w:rFonts w:ascii="Times New Roman" w:hAnsi="Times New Roman" w:cs="Times New Roman"/>
          <w:sz w:val="28"/>
          <w:szCs w:val="28"/>
        </w:rPr>
      </w:pPr>
      <w:r w:rsidRPr="007D6F5D">
        <w:rPr>
          <w:rFonts w:ascii="Times New Roman" w:hAnsi="Times New Roman" w:cs="Times New Roman"/>
          <w:sz w:val="28"/>
          <w:szCs w:val="28"/>
        </w:rPr>
        <w:lastRenderedPageBreak/>
        <w:t xml:space="preserve">   - Входни такси за депото към Регионалното сдружение за управление на отпадъците - 228 295 лв. с ДДС;</w:t>
      </w:r>
    </w:p>
    <w:p w:rsidR="007D6F5D" w:rsidRPr="007D6F5D" w:rsidRDefault="007D6F5D"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 Отчисления по чл. 64 и чл. 60 от Закона за управление на отпадъците - 318 108 лв. (по чл. 64) и 10 214 лв. (по чл. 60).</w:t>
      </w:r>
    </w:p>
    <w:p w:rsidR="007D6F5D" w:rsidRPr="007D6F5D" w:rsidRDefault="007D6F5D"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Общо разходи за периода: 620 459 лв.</w:t>
      </w:r>
    </w:p>
    <w:p w:rsidR="007D6F5D" w:rsidRPr="007D6F5D" w:rsidRDefault="007D6F5D"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За сравнение, за периода 01.04.2016 г.  - 31.03.2017 г. (когато е функционирало общинското депо) разходите са били следните:</w:t>
      </w:r>
    </w:p>
    <w:p w:rsidR="007D6F5D" w:rsidRPr="007D6F5D" w:rsidRDefault="007D6F5D"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 Депониране на отпадъци и поддръжка на депо за твърди битови отпадъци - 145 316 лв. с ДДС;</w:t>
      </w:r>
    </w:p>
    <w:p w:rsidR="007D6F5D" w:rsidRPr="007D6F5D" w:rsidRDefault="007D6F5D"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 Отчисления по чл. 64 и чл. 60 от Закона за управление на отпадъците - 228 270 лв. (по чл. 64) и 36 226 лв. (по чл. 60).</w:t>
      </w:r>
    </w:p>
    <w:p w:rsidR="007D6F5D" w:rsidRPr="007D6F5D" w:rsidRDefault="007D6F5D"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Общо разходи за периода: 409 812 лв.</w:t>
      </w:r>
    </w:p>
    <w:p w:rsidR="007D6F5D" w:rsidRPr="007D6F5D" w:rsidRDefault="007D6F5D"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Само за една година разходите са се увеличили с 210 647 лв.!</w:t>
      </w:r>
    </w:p>
    <w:p w:rsidR="007D6F5D" w:rsidRPr="007D6F5D" w:rsidRDefault="007D6F5D"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Отчисленията по чл. 64 от Закона за управление на отпадъците също се увеличават всяка следваща година:</w:t>
      </w:r>
    </w:p>
    <w:p w:rsidR="007D6F5D" w:rsidRPr="007D6F5D" w:rsidRDefault="007D6F5D"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2016 г. - 36 лв. на тон за селата и 41.4 лв. на тон за града;</w:t>
      </w:r>
    </w:p>
    <w:p w:rsidR="007D6F5D" w:rsidRPr="007D6F5D" w:rsidRDefault="007D6F5D"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2017 г. - 40 лв. на тон за селата и 46 лв. на тон за града;</w:t>
      </w:r>
    </w:p>
    <w:p w:rsidR="007D6F5D" w:rsidRPr="007D6F5D" w:rsidRDefault="007D6F5D"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2018 г. - 45 лв. на тон за селата и 51.75 лв. на тон за града;</w:t>
      </w:r>
    </w:p>
    <w:p w:rsidR="007D6F5D" w:rsidRPr="007D6F5D" w:rsidRDefault="007D6F5D"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2019 г. - 57 лв. на тон;</w:t>
      </w:r>
    </w:p>
    <w:p w:rsidR="007D6F5D" w:rsidRPr="007D6F5D" w:rsidRDefault="007D6F5D"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2020 г. и всяка следваща година - 95 лв. на тон </w:t>
      </w:r>
    </w:p>
    <w:p w:rsidR="007D6F5D" w:rsidRPr="007D6F5D" w:rsidRDefault="007D6F5D"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Дори само този кратък финансов анализ на разходите показва по недвусмислен начин необходимостта от повишаване на приходите от такса битови отпадъци!</w:t>
      </w:r>
    </w:p>
    <w:p w:rsidR="007D6F5D" w:rsidRPr="007D6F5D" w:rsidRDefault="007D6F5D"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3. С Решение № 748 от 29.03.2018 г. Общински съвет - Раднево създаде Общинско предприятие "Комунална дейност и поддръжка на инфраструктурата". Създаването на общинското предприятие има за цел да се подобри качеството на предлаганите от Общината услуги за населението и най-вече услугите в сферата на сметосъбирането, като се осигури по-оптимално разходване на средствата от план-сметка "Чистота". </w:t>
      </w:r>
      <w:r w:rsidRPr="007D6F5D">
        <w:rPr>
          <w:rFonts w:ascii="Times New Roman" w:hAnsi="Times New Roman" w:cs="Times New Roman"/>
          <w:sz w:val="28"/>
          <w:szCs w:val="28"/>
        </w:rPr>
        <w:lastRenderedPageBreak/>
        <w:t>В предмета на дейност на предприятието са включени всички дейности по сметосъбиране и сметоизвозване, предварителна обработка на битовите отпадъци, поддръжка на чистота на териториите за обществено ползване, миене на улиците, ръчно и машинно метене, снегопочистване и др. През м. май 2019 г. изтича договорът за сметосъбиране и сметоизвозване, който е сключен с външен изпълнител, като след тази дата се предвижда всички дейности по договора да се поемат от общинското предприятие. За извършване на тези дейности е необходимо да бъде закупена техника (камиони, мотометачки, снегопочистващи машини и др.) и съдове за битови отпадъци (контейнери и кофи). Това също налага да бъдат повишени приходите от такса битови отпадъци.</w:t>
      </w:r>
    </w:p>
    <w:p w:rsidR="007D6F5D" w:rsidRPr="007D6F5D" w:rsidRDefault="007D6F5D"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В подкрепа на горното са и данните за постъпленията от такса битови отпадъци през предходните години за периода 01.01. - 31.07., при основа "отчетна стойност" и размер на промила за юридическите лица - 10 на хиляда (до 2017 г., включително).</w:t>
      </w:r>
    </w:p>
    <w:p w:rsidR="007D6F5D" w:rsidRPr="007D6F5D" w:rsidRDefault="007D6F5D" w:rsidP="007D6F5D">
      <w:pPr>
        <w:jc w:val="both"/>
        <w:rPr>
          <w:rFonts w:ascii="Times New Roman" w:hAnsi="Times New Roman" w:cs="Times New Roman"/>
          <w:sz w:val="28"/>
          <w:szCs w:val="28"/>
        </w:rPr>
      </w:pPr>
      <w:r w:rsidRPr="007D6F5D">
        <w:rPr>
          <w:rFonts w:ascii="Times New Roman" w:hAnsi="Times New Roman" w:cs="Times New Roman"/>
          <w:sz w:val="28"/>
          <w:szCs w:val="28"/>
        </w:rPr>
        <w:t>- за 2016 г. - 736 848.24 лв. + 228 612.50 лв. стари задължения = 965 460.74 лв. общо;</w:t>
      </w:r>
    </w:p>
    <w:p w:rsidR="007D6F5D" w:rsidRPr="007D6F5D" w:rsidRDefault="007D6F5D" w:rsidP="007D6F5D">
      <w:pPr>
        <w:jc w:val="both"/>
        <w:rPr>
          <w:rFonts w:ascii="Times New Roman" w:hAnsi="Times New Roman" w:cs="Times New Roman"/>
          <w:sz w:val="28"/>
          <w:szCs w:val="28"/>
        </w:rPr>
      </w:pPr>
      <w:r w:rsidRPr="007D6F5D">
        <w:rPr>
          <w:rFonts w:ascii="Times New Roman" w:hAnsi="Times New Roman" w:cs="Times New Roman"/>
          <w:sz w:val="28"/>
          <w:szCs w:val="28"/>
        </w:rPr>
        <w:t>- за 2017 г. - 1 187 793.01 лв. + 136 163.02 лв. стари задължения = 1 323 956.03 лв. общо;</w:t>
      </w:r>
    </w:p>
    <w:p w:rsidR="007D6F5D" w:rsidRPr="007D6F5D" w:rsidRDefault="007D6F5D" w:rsidP="007D6F5D">
      <w:pPr>
        <w:jc w:val="both"/>
        <w:rPr>
          <w:rFonts w:ascii="Times New Roman" w:hAnsi="Times New Roman" w:cs="Times New Roman"/>
          <w:sz w:val="28"/>
          <w:szCs w:val="28"/>
        </w:rPr>
      </w:pPr>
      <w:r w:rsidRPr="007D6F5D">
        <w:rPr>
          <w:rFonts w:ascii="Times New Roman" w:hAnsi="Times New Roman" w:cs="Times New Roman"/>
          <w:sz w:val="28"/>
          <w:szCs w:val="28"/>
        </w:rPr>
        <w:t>- за 2018 г. - 1 351 370.23 лв. + 89 716.99 лв. стари задължения = 1 441 087.22 лв. общо (при размер на промила за юридическите лица - 8 на хиляда)</w:t>
      </w:r>
    </w:p>
    <w:p w:rsidR="007D6F5D" w:rsidRPr="007D6F5D" w:rsidRDefault="007D6F5D" w:rsidP="007D6F5D">
      <w:pPr>
        <w:jc w:val="both"/>
        <w:rPr>
          <w:rFonts w:ascii="Times New Roman" w:hAnsi="Times New Roman" w:cs="Times New Roman"/>
          <w:sz w:val="28"/>
          <w:szCs w:val="28"/>
        </w:rPr>
      </w:pPr>
      <w:r w:rsidRPr="007D6F5D">
        <w:rPr>
          <w:rFonts w:ascii="Times New Roman" w:hAnsi="Times New Roman" w:cs="Times New Roman"/>
          <w:sz w:val="28"/>
          <w:szCs w:val="28"/>
        </w:rPr>
        <w:t>Въвеждане на принципа  "по-високата между отчетната стойност и данъчната оценка" за недвижимите нежилищни имоти на предприятията на територията на Община Раднево , е  залегнало в чл. 19, ал.5, т.2 от Наредбата за определянето и администрирането на местните такси и цени на услуги на територията на Община Раднево, изменена с Решение № 849/27.09.2018 г. от заседание на Общински съвет  - Раднево. С тази промяна ще се повишат приходите от такса битови отпадъци, като се  осигурят адекватни финансови постъпления, съответстващи на предоставяните услуги по поддръжка на чистотата в Община Раднево и ще се осигурят  необходимите финансови средства за обезпечаване на дейностите по чистотата през 2019 г.</w:t>
      </w:r>
    </w:p>
    <w:p w:rsidR="007D6F5D" w:rsidRPr="007D6F5D" w:rsidRDefault="007D6F5D" w:rsidP="007D6F5D">
      <w:pPr>
        <w:jc w:val="both"/>
        <w:rPr>
          <w:rFonts w:ascii="Times New Roman" w:hAnsi="Times New Roman" w:cs="Times New Roman"/>
          <w:sz w:val="28"/>
          <w:szCs w:val="28"/>
        </w:rPr>
      </w:pPr>
      <w:r w:rsidRPr="007D6F5D">
        <w:rPr>
          <w:rFonts w:ascii="Times New Roman" w:hAnsi="Times New Roman" w:cs="Times New Roman"/>
          <w:sz w:val="28"/>
          <w:szCs w:val="28"/>
        </w:rPr>
        <w:lastRenderedPageBreak/>
        <w:t xml:space="preserve">   Така чрез осигурените допълнителни постъпления от такса битови отпадъци ще се подсигурят по- високите разходи за извозване на отпадъците на по-далечни разстояния и по-високите входни такси за депо. Ще се осигурят средства за закупуване на техника и съдове, с които Община Раднево ще обезпечи дейностите по сметосъбиране, сметоизвозване и поддръжка на чистота, чрез новосъздаденото общинско предприятие. Очакваният краен резултат е предлагане на по-качествени услуги за населението по поддръжка на чистотата на територията на Община Раднево.</w:t>
      </w:r>
    </w:p>
    <w:p w:rsidR="00004D79" w:rsidRPr="007D6F5D" w:rsidRDefault="00004D79" w:rsidP="007D6F5D">
      <w:pPr>
        <w:ind w:firstLine="708"/>
        <w:jc w:val="both"/>
        <w:rPr>
          <w:rFonts w:ascii="Times New Roman" w:hAnsi="Times New Roman" w:cs="Times New Roman"/>
          <w:sz w:val="28"/>
          <w:szCs w:val="28"/>
        </w:rPr>
      </w:pPr>
      <w:r w:rsidRPr="007D6F5D">
        <w:rPr>
          <w:rFonts w:ascii="Times New Roman" w:hAnsi="Times New Roman" w:cs="Times New Roman"/>
          <w:sz w:val="28"/>
          <w:szCs w:val="28"/>
        </w:rPr>
        <w:t>Съгласно разпоредбите на Закона за местните данъци и такси, таксата за битови отпадъци се определя в годишен размер за всяко населено място с решение на общински съвет въз основа на одобрена план-сметка за всяка дейност, включваща необходимите разходи за:</w:t>
      </w:r>
    </w:p>
    <w:p w:rsidR="00004D79" w:rsidRPr="007D6F5D" w:rsidRDefault="00004D79"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1.Осигуряване на съдове за съхраняване на битовите отпадъци - контейнери, кофи и други;</w:t>
      </w:r>
    </w:p>
    <w:p w:rsidR="00004D79" w:rsidRPr="007D6F5D" w:rsidRDefault="00004D79"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2.Събиране, включително разделно на битовите отпадъци и транспортирането им до депата или други инсталации и съоръжения за третирането им;</w:t>
      </w:r>
    </w:p>
    <w:p w:rsidR="007D6F5D" w:rsidRDefault="00004D79"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3.Проучване,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рециклиране и оползотворяване на битови отпадъци, включително отчисленията по чл.60 и 64 от Закона за управление на отпадъците;</w:t>
      </w:r>
    </w:p>
    <w:p w:rsidR="00004D79" w:rsidRPr="007D6F5D" w:rsidRDefault="00004D79" w:rsidP="007D6F5D">
      <w:pPr>
        <w:jc w:val="both"/>
        <w:rPr>
          <w:rFonts w:ascii="Times New Roman" w:hAnsi="Times New Roman" w:cs="Times New Roman"/>
          <w:sz w:val="28"/>
          <w:szCs w:val="28"/>
          <w:lang w:val="ru-RU"/>
        </w:rPr>
      </w:pPr>
      <w:r w:rsidRPr="007D6F5D">
        <w:rPr>
          <w:rFonts w:ascii="Times New Roman" w:hAnsi="Times New Roman" w:cs="Times New Roman"/>
          <w:sz w:val="28"/>
          <w:szCs w:val="28"/>
        </w:rPr>
        <w:t xml:space="preserve">  4.Почистване на уличните платна, площадите, алеите, парковете и другите територии от населените места, предназначени за обществено ползване.</w:t>
      </w:r>
    </w:p>
    <w:p w:rsidR="00AA6BFC" w:rsidRPr="00AA6BFC" w:rsidRDefault="00AA6BFC" w:rsidP="00AA6BFC">
      <w:pPr>
        <w:pStyle w:val="a6"/>
        <w:ind w:firstLine="708"/>
        <w:jc w:val="both"/>
        <w:rPr>
          <w:rFonts w:ascii="Times New Roman" w:hAnsi="Times New Roman" w:cs="Times New Roman"/>
          <w:sz w:val="28"/>
          <w:szCs w:val="28"/>
          <w:lang w:val="en-US"/>
        </w:rPr>
      </w:pPr>
      <w:r w:rsidRPr="00AA6BFC">
        <w:rPr>
          <w:rFonts w:ascii="Times New Roman" w:hAnsi="Times New Roman" w:cs="Times New Roman"/>
          <w:sz w:val="28"/>
          <w:szCs w:val="28"/>
        </w:rPr>
        <w:t>Очакваният преходен остатък е в размер на</w:t>
      </w:r>
      <w:r w:rsidRPr="00AA6BFC">
        <w:rPr>
          <w:rFonts w:ascii="Times New Roman" w:hAnsi="Times New Roman" w:cs="Times New Roman"/>
          <w:sz w:val="28"/>
          <w:szCs w:val="28"/>
          <w:lang w:val="en-US"/>
        </w:rPr>
        <w:t xml:space="preserve"> 1 171 210 </w:t>
      </w:r>
      <w:r w:rsidRPr="00AA6BFC">
        <w:rPr>
          <w:rFonts w:ascii="Times New Roman" w:hAnsi="Times New Roman" w:cs="Times New Roman"/>
          <w:sz w:val="28"/>
          <w:szCs w:val="28"/>
        </w:rPr>
        <w:t xml:space="preserve">лв. в т.ч. от такса битови отпадъци  </w:t>
      </w:r>
      <w:r w:rsidRPr="00AA6BFC">
        <w:rPr>
          <w:rFonts w:ascii="Times New Roman" w:hAnsi="Times New Roman" w:cs="Times New Roman"/>
          <w:sz w:val="28"/>
          <w:szCs w:val="28"/>
          <w:lang w:val="en-US"/>
        </w:rPr>
        <w:t>907 330</w:t>
      </w:r>
      <w:r w:rsidRPr="00AA6BFC">
        <w:rPr>
          <w:rFonts w:ascii="Times New Roman" w:hAnsi="Times New Roman" w:cs="Times New Roman"/>
          <w:sz w:val="28"/>
          <w:szCs w:val="28"/>
        </w:rPr>
        <w:t>,00 лв. и 263</w:t>
      </w:r>
      <w:r w:rsidRPr="00AA6BFC">
        <w:rPr>
          <w:rFonts w:ascii="Times New Roman" w:hAnsi="Times New Roman" w:cs="Times New Roman"/>
          <w:sz w:val="28"/>
          <w:szCs w:val="28"/>
          <w:lang w:val="en-US"/>
        </w:rPr>
        <w:t xml:space="preserve"> </w:t>
      </w:r>
      <w:r w:rsidRPr="00AA6BFC">
        <w:rPr>
          <w:rFonts w:ascii="Times New Roman" w:hAnsi="Times New Roman" w:cs="Times New Roman"/>
          <w:sz w:val="28"/>
          <w:szCs w:val="28"/>
        </w:rPr>
        <w:t xml:space="preserve">880,00 лв. от външно финансиране - възстановени средства от чл.64. </w:t>
      </w:r>
    </w:p>
    <w:p w:rsidR="00AA6BFC" w:rsidRPr="00AA6BFC" w:rsidRDefault="00AA6BFC" w:rsidP="00AA6BFC">
      <w:pPr>
        <w:pStyle w:val="a6"/>
        <w:ind w:firstLine="708"/>
        <w:jc w:val="both"/>
        <w:rPr>
          <w:rFonts w:ascii="Times New Roman" w:hAnsi="Times New Roman" w:cs="Times New Roman"/>
          <w:sz w:val="28"/>
          <w:szCs w:val="28"/>
        </w:rPr>
      </w:pPr>
      <w:r w:rsidRPr="00AA6BFC">
        <w:rPr>
          <w:rFonts w:ascii="Times New Roman" w:hAnsi="Times New Roman" w:cs="Times New Roman"/>
          <w:sz w:val="28"/>
          <w:szCs w:val="28"/>
        </w:rPr>
        <w:t>Очакваната стойност по т.1 - т.4 от предложената План-сметка 2019 г. е в размер на</w:t>
      </w:r>
      <w:r w:rsidRPr="00AA6BFC">
        <w:rPr>
          <w:rFonts w:ascii="Times New Roman" w:hAnsi="Times New Roman" w:cs="Times New Roman"/>
          <w:sz w:val="28"/>
          <w:szCs w:val="28"/>
          <w:lang w:val="en-US"/>
        </w:rPr>
        <w:t xml:space="preserve"> </w:t>
      </w:r>
      <w:r w:rsidRPr="00AA6BFC">
        <w:rPr>
          <w:rFonts w:ascii="Times New Roman" w:hAnsi="Times New Roman" w:cs="Times New Roman"/>
          <w:sz w:val="28"/>
          <w:szCs w:val="28"/>
        </w:rPr>
        <w:t>4 558 136,00 лв., от които 3 014 256,00 лв. са от такса битов отпадък, 580 000,00 лв. са собствено участие на Община Раднево, 700 000,00 лв. са от банков кредит и 263 880,00 лв. възстановени средства от чл.64.</w:t>
      </w:r>
    </w:p>
    <w:p w:rsidR="00AA6BFC" w:rsidRPr="00AA6BFC" w:rsidRDefault="00AA6BFC" w:rsidP="00AA6BFC">
      <w:pPr>
        <w:pStyle w:val="a6"/>
        <w:ind w:firstLine="708"/>
        <w:jc w:val="both"/>
        <w:rPr>
          <w:rFonts w:ascii="Times New Roman" w:hAnsi="Times New Roman" w:cs="Times New Roman"/>
          <w:sz w:val="28"/>
          <w:szCs w:val="28"/>
        </w:rPr>
      </w:pPr>
      <w:r w:rsidRPr="00AA6BFC">
        <w:rPr>
          <w:rFonts w:ascii="Times New Roman" w:hAnsi="Times New Roman" w:cs="Times New Roman"/>
          <w:sz w:val="28"/>
          <w:szCs w:val="28"/>
        </w:rPr>
        <w:lastRenderedPageBreak/>
        <w:t xml:space="preserve">Очаквания приход за 2019 г. от такса битови отпадъци е в размер на 2 106 926,00 лв. </w:t>
      </w:r>
    </w:p>
    <w:p w:rsidR="006903E1" w:rsidRPr="00AA6BFC" w:rsidRDefault="006903E1" w:rsidP="00056010">
      <w:pPr>
        <w:pStyle w:val="a6"/>
        <w:ind w:firstLine="708"/>
        <w:jc w:val="both"/>
        <w:rPr>
          <w:rFonts w:ascii="Times New Roman" w:hAnsi="Times New Roman" w:cs="Times New Roman"/>
          <w:sz w:val="28"/>
          <w:szCs w:val="28"/>
        </w:rPr>
      </w:pPr>
    </w:p>
    <w:p w:rsidR="006903E1" w:rsidRPr="00AA6BFC" w:rsidRDefault="006903E1" w:rsidP="00056010">
      <w:pPr>
        <w:pStyle w:val="a6"/>
        <w:ind w:firstLine="708"/>
        <w:jc w:val="both"/>
        <w:rPr>
          <w:rFonts w:ascii="Times New Roman" w:hAnsi="Times New Roman" w:cs="Times New Roman"/>
          <w:sz w:val="28"/>
          <w:szCs w:val="28"/>
        </w:rPr>
      </w:pPr>
      <w:r w:rsidRPr="00AA6BFC">
        <w:rPr>
          <w:rFonts w:ascii="Times New Roman" w:hAnsi="Times New Roman" w:cs="Times New Roman"/>
          <w:sz w:val="28"/>
          <w:szCs w:val="28"/>
        </w:rPr>
        <w:t>На 16.11.2018 г. в Общинска администрация – Раднево бе</w:t>
      </w:r>
      <w:r w:rsidR="000A285F" w:rsidRPr="00AA6BFC">
        <w:rPr>
          <w:rFonts w:ascii="Times New Roman" w:hAnsi="Times New Roman" w:cs="Times New Roman"/>
          <w:sz w:val="28"/>
          <w:szCs w:val="28"/>
        </w:rPr>
        <w:t>ше</w:t>
      </w:r>
      <w:r w:rsidRPr="00AA6BFC">
        <w:rPr>
          <w:rFonts w:ascii="Times New Roman" w:hAnsi="Times New Roman" w:cs="Times New Roman"/>
          <w:sz w:val="28"/>
          <w:szCs w:val="28"/>
        </w:rPr>
        <w:t xml:space="preserve"> проведено обществено обсъждане на проекта на План-сметката, за което е изготвен протокол.</w:t>
      </w:r>
    </w:p>
    <w:p w:rsidR="00004D79" w:rsidRPr="007D6F5D" w:rsidRDefault="00056010" w:rsidP="00056010">
      <w:pPr>
        <w:ind w:firstLine="708"/>
        <w:jc w:val="both"/>
        <w:rPr>
          <w:rFonts w:ascii="Times New Roman" w:hAnsi="Times New Roman" w:cs="Times New Roman"/>
          <w:sz w:val="28"/>
          <w:szCs w:val="28"/>
          <w:lang w:val="ru-RU"/>
        </w:rPr>
      </w:pPr>
      <w:r w:rsidRPr="007D6F5D">
        <w:rPr>
          <w:rFonts w:ascii="Times New Roman" w:hAnsi="Times New Roman" w:cs="Times New Roman"/>
          <w:sz w:val="28"/>
          <w:szCs w:val="28"/>
        </w:rPr>
        <w:t xml:space="preserve"> </w:t>
      </w:r>
      <w:r w:rsidR="00004D79" w:rsidRPr="007D6F5D">
        <w:rPr>
          <w:rFonts w:ascii="Times New Roman" w:hAnsi="Times New Roman" w:cs="Times New Roman"/>
          <w:sz w:val="28"/>
          <w:szCs w:val="28"/>
        </w:rPr>
        <w:t>Съобразявайки се с бюджета на община Раднево и необходимите средства за поддържане на чистотата в населените места на територията на общината, предлагам на Общински съвет да вземе следните</w:t>
      </w:r>
    </w:p>
    <w:p w:rsidR="00004D79" w:rsidRPr="007D6F5D" w:rsidRDefault="00004D79" w:rsidP="007D6F5D">
      <w:pPr>
        <w:jc w:val="both"/>
        <w:rPr>
          <w:rFonts w:ascii="Times New Roman" w:hAnsi="Times New Roman" w:cs="Times New Roman"/>
          <w:b/>
          <w:sz w:val="28"/>
          <w:szCs w:val="28"/>
          <w:lang w:val="ru-RU"/>
        </w:rPr>
      </w:pPr>
    </w:p>
    <w:p w:rsidR="00004D79" w:rsidRPr="007D6F5D" w:rsidRDefault="00004D79" w:rsidP="007D6F5D">
      <w:pPr>
        <w:jc w:val="both"/>
        <w:rPr>
          <w:rFonts w:ascii="Times New Roman" w:hAnsi="Times New Roman" w:cs="Times New Roman"/>
          <w:b/>
          <w:sz w:val="28"/>
          <w:szCs w:val="28"/>
        </w:rPr>
      </w:pPr>
      <w:r w:rsidRPr="007D6F5D">
        <w:rPr>
          <w:rFonts w:ascii="Times New Roman" w:hAnsi="Times New Roman" w:cs="Times New Roman"/>
          <w:b/>
          <w:sz w:val="28"/>
          <w:szCs w:val="28"/>
        </w:rPr>
        <w:t>Решение:</w:t>
      </w:r>
    </w:p>
    <w:p w:rsidR="00004D79" w:rsidRPr="007D6F5D" w:rsidRDefault="00004D79" w:rsidP="007D6F5D">
      <w:pPr>
        <w:jc w:val="both"/>
        <w:rPr>
          <w:rFonts w:ascii="Times New Roman" w:hAnsi="Times New Roman" w:cs="Times New Roman"/>
          <w:sz w:val="28"/>
          <w:szCs w:val="28"/>
        </w:rPr>
      </w:pPr>
    </w:p>
    <w:p w:rsidR="00004D79" w:rsidRPr="007D6F5D" w:rsidRDefault="00004D79" w:rsidP="007D6F5D">
      <w:pPr>
        <w:jc w:val="both"/>
        <w:rPr>
          <w:rFonts w:ascii="Times New Roman" w:hAnsi="Times New Roman" w:cs="Times New Roman"/>
          <w:sz w:val="28"/>
          <w:szCs w:val="28"/>
          <w:u w:val="single"/>
        </w:rPr>
      </w:pPr>
      <w:r w:rsidRPr="007D6F5D">
        <w:rPr>
          <w:rFonts w:ascii="Times New Roman" w:hAnsi="Times New Roman" w:cs="Times New Roman"/>
          <w:sz w:val="28"/>
          <w:szCs w:val="28"/>
          <w:u w:val="single"/>
        </w:rPr>
        <w:t>Мотиви:</w:t>
      </w:r>
    </w:p>
    <w:p w:rsidR="00004D79" w:rsidRPr="007D6F5D" w:rsidRDefault="00004D79" w:rsidP="007D6F5D">
      <w:pPr>
        <w:jc w:val="both"/>
        <w:rPr>
          <w:rFonts w:ascii="Times New Roman" w:hAnsi="Times New Roman" w:cs="Times New Roman"/>
          <w:sz w:val="28"/>
          <w:szCs w:val="28"/>
        </w:rPr>
      </w:pPr>
      <w:r w:rsidRPr="007D6F5D">
        <w:rPr>
          <w:rFonts w:ascii="Times New Roman" w:hAnsi="Times New Roman" w:cs="Times New Roman"/>
          <w:sz w:val="28"/>
          <w:szCs w:val="28"/>
        </w:rPr>
        <w:t>Администрирането на таксата за битови отпадъци осигурява средствата за една от основните функции на всяка една Община - поддържането на чистотата в населените места и опазване на териториите за обществено ползване от битово замърсяване.</w:t>
      </w:r>
    </w:p>
    <w:p w:rsidR="00004D79" w:rsidRPr="007D6F5D" w:rsidRDefault="00004D79"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w:t>
      </w:r>
      <w:r w:rsidRPr="007D6F5D">
        <w:rPr>
          <w:rFonts w:ascii="Times New Roman" w:hAnsi="Times New Roman" w:cs="Times New Roman"/>
          <w:sz w:val="28"/>
          <w:szCs w:val="28"/>
        </w:rPr>
        <w:tab/>
        <w:t>На основание чл.66, ал.1 от ЗМДТ и чл.16 от Наредбата за определянето и администрирането на местните такси и цени на услуги на територията на община Раднево (НОАМТЦУТОР), такса битови отпадъци се определя в годишен размер, въз основа на одобрена от Общински съвет план сметка за дейностите по събиране, транспортиране, обезвреждане в депа или други съоръжения на битови отпадъци и за поддържане чистотата на териториите за обществено ползване. Размерът на таксата се определя за всяка услуга отделно.</w:t>
      </w:r>
    </w:p>
    <w:p w:rsidR="00004D79" w:rsidRPr="007D6F5D" w:rsidRDefault="00004D79" w:rsidP="007D6F5D">
      <w:pPr>
        <w:ind w:firstLine="708"/>
        <w:jc w:val="both"/>
        <w:rPr>
          <w:rFonts w:ascii="Times New Roman" w:hAnsi="Times New Roman" w:cs="Times New Roman"/>
          <w:sz w:val="28"/>
          <w:szCs w:val="28"/>
        </w:rPr>
      </w:pPr>
      <w:r w:rsidRPr="007D6F5D">
        <w:rPr>
          <w:rFonts w:ascii="Times New Roman" w:hAnsi="Times New Roman" w:cs="Times New Roman"/>
          <w:sz w:val="28"/>
          <w:szCs w:val="28"/>
        </w:rPr>
        <w:t>В чл.67 от ЗМДТ са уредени три възможни варианта за определяне размера на таксата за битови отпадъци.   Първият от тях, предвиден с ал.1 е според количеството на битовите отпадъци. Дължимата от съответния притежател на отпадък такса е в зависимост от конкретното реално генерирано от него количество битови отпадъци. В случаите, когато този метод е неприложим, общинският съвет може да избере един от останалите два варианта - в левове на ползвател или пропорционално върху основа, определена от общински съвет.</w:t>
      </w:r>
    </w:p>
    <w:p w:rsidR="00004D79" w:rsidRPr="007D6F5D" w:rsidRDefault="00004D79" w:rsidP="007D6F5D">
      <w:pPr>
        <w:ind w:firstLine="708"/>
        <w:jc w:val="both"/>
        <w:rPr>
          <w:rFonts w:ascii="Times New Roman" w:hAnsi="Times New Roman" w:cs="Times New Roman"/>
          <w:sz w:val="28"/>
          <w:szCs w:val="28"/>
        </w:rPr>
      </w:pPr>
      <w:r w:rsidRPr="007D6F5D">
        <w:rPr>
          <w:rFonts w:ascii="Times New Roman" w:hAnsi="Times New Roman" w:cs="Times New Roman"/>
          <w:sz w:val="28"/>
          <w:szCs w:val="28"/>
        </w:rPr>
        <w:lastRenderedPageBreak/>
        <w:t>Разпоредбата на чл.67, ал.1 от ЗМДТ е приложена в чл.19, ал.3 от Наредбата за определянето и администрирането на местните такси и цени на услуги на територията на община Раднево (НОАМТЦУТОР), съгласно които предприятията подават декларации за необходимия брой съдове за съхраняване на битови отпадъци и техния вид. В този случай установяването на количеството битови отпадъци, респективно определяне размера на таксата е обективно възможно.</w:t>
      </w:r>
    </w:p>
    <w:p w:rsidR="00004D79" w:rsidRPr="007D6F5D" w:rsidRDefault="00004D79" w:rsidP="007D6F5D">
      <w:pPr>
        <w:ind w:firstLine="708"/>
        <w:jc w:val="both"/>
        <w:rPr>
          <w:rFonts w:ascii="Times New Roman" w:hAnsi="Times New Roman" w:cs="Times New Roman"/>
          <w:sz w:val="28"/>
          <w:szCs w:val="28"/>
        </w:rPr>
      </w:pPr>
      <w:r w:rsidRPr="007D6F5D">
        <w:rPr>
          <w:rFonts w:ascii="Times New Roman" w:hAnsi="Times New Roman" w:cs="Times New Roman"/>
          <w:sz w:val="28"/>
          <w:szCs w:val="28"/>
        </w:rPr>
        <w:t>На територията на община Раднево на общодостъпни места са поставени контейнери за колективно ползване, поради което не може да се установи конкретното количество на битовите отпадъци, отделено от всеки имот поотделно и въз основа на него да се плати такса. Това би било възможно, ако собственикът на имот има договор с фирма, и в него са определени броя и вида на съдовете, които са му необходими и честотата на извозването, да осигури</w:t>
      </w:r>
      <w:r w:rsidRPr="007D6F5D">
        <w:rPr>
          <w:rFonts w:ascii="Times New Roman" w:hAnsi="Times New Roman" w:cs="Times New Roman"/>
          <w:sz w:val="28"/>
          <w:szCs w:val="28"/>
          <w:lang w:val="en-US"/>
        </w:rPr>
        <w:t xml:space="preserve"> </w:t>
      </w:r>
      <w:r w:rsidRPr="007D6F5D">
        <w:rPr>
          <w:rFonts w:ascii="Times New Roman" w:hAnsi="Times New Roman" w:cs="Times New Roman"/>
          <w:sz w:val="28"/>
          <w:szCs w:val="28"/>
        </w:rPr>
        <w:t>място за контейнерите на територията на имота си, а не на улицата. Към момента това е трудно практически и неизгодно икономически, т.е. е необходимо на всеки един потребител да бъде предоставен съд за събиране на отпадъци или на няколко потребители да се предостави един общ съд, като се извършва претегляне и записване на отпадъците.</w:t>
      </w:r>
    </w:p>
    <w:p w:rsidR="00004D79" w:rsidRPr="007D6F5D" w:rsidRDefault="00004D79" w:rsidP="007D6F5D">
      <w:pPr>
        <w:jc w:val="both"/>
        <w:rPr>
          <w:rFonts w:ascii="Times New Roman" w:hAnsi="Times New Roman" w:cs="Times New Roman"/>
          <w:sz w:val="28"/>
          <w:szCs w:val="28"/>
          <w:lang w:val="ru-RU"/>
        </w:rPr>
      </w:pPr>
      <w:r w:rsidRPr="007D6F5D">
        <w:rPr>
          <w:rFonts w:ascii="Times New Roman" w:hAnsi="Times New Roman" w:cs="Times New Roman"/>
          <w:sz w:val="28"/>
          <w:szCs w:val="28"/>
        </w:rPr>
        <w:t xml:space="preserve"> </w:t>
      </w:r>
      <w:r w:rsidRPr="007D6F5D">
        <w:rPr>
          <w:rFonts w:ascii="Times New Roman" w:hAnsi="Times New Roman" w:cs="Times New Roman"/>
          <w:sz w:val="28"/>
          <w:szCs w:val="28"/>
        </w:rPr>
        <w:tab/>
        <w:t>Субектите, заплащащи такса битови отпадъци, са разделени най-общо на субекти с имоти за стопански нужди и субекти с имоти за жилищни нужди. В стопанските сгради се извършват стопански дейности, които генерират сравнително повече битови и приравнени към тях отпадъци /по смисъла на т.16 на §1 от ДР на ЗМДТ/ от имотите за жилищни нужди.</w:t>
      </w:r>
    </w:p>
    <w:p w:rsidR="00004D79" w:rsidRPr="007D6F5D" w:rsidRDefault="00004D79" w:rsidP="007D6F5D">
      <w:pPr>
        <w:ind w:firstLine="708"/>
        <w:jc w:val="both"/>
        <w:rPr>
          <w:rFonts w:ascii="Times New Roman" w:hAnsi="Times New Roman" w:cs="Times New Roman"/>
          <w:sz w:val="28"/>
          <w:szCs w:val="28"/>
          <w:lang w:val="ru-RU"/>
        </w:rPr>
      </w:pPr>
      <w:r w:rsidRPr="007D6F5D">
        <w:rPr>
          <w:rFonts w:ascii="Times New Roman" w:hAnsi="Times New Roman" w:cs="Times New Roman"/>
          <w:sz w:val="28"/>
          <w:szCs w:val="28"/>
        </w:rPr>
        <w:t>Размерът на такса битови отпадъци се определя според количеството на отпадъците, и когато не може да се установи количеството на битовите отпадъци, може да се определи на ползвател или на база, определена от Общински съвет.</w:t>
      </w:r>
    </w:p>
    <w:p w:rsidR="00004D79" w:rsidRPr="007D6F5D" w:rsidRDefault="00004D79" w:rsidP="007D6F5D">
      <w:pPr>
        <w:ind w:firstLine="708"/>
        <w:jc w:val="both"/>
        <w:rPr>
          <w:rFonts w:ascii="Times New Roman" w:hAnsi="Times New Roman" w:cs="Times New Roman"/>
          <w:sz w:val="28"/>
          <w:szCs w:val="28"/>
        </w:rPr>
      </w:pPr>
      <w:r w:rsidRPr="007D6F5D">
        <w:rPr>
          <w:rFonts w:ascii="Times New Roman" w:hAnsi="Times New Roman" w:cs="Times New Roman"/>
          <w:sz w:val="28"/>
          <w:szCs w:val="28"/>
        </w:rPr>
        <w:t xml:space="preserve">Законодателят е поставил в определена и императивна последователност начините на определяне размера на таксата. Основният начин е според количеството на битовите отпадъци, а когато не може да се установи количеството се преминава към определяне на такса в левове на ползвател или пропорционално върху основа, определена от общинския съвет. Съюзът "или" означава, че посочените два начина за определяне на </w:t>
      </w:r>
      <w:r w:rsidRPr="007D6F5D">
        <w:rPr>
          <w:rFonts w:ascii="Times New Roman" w:hAnsi="Times New Roman" w:cs="Times New Roman"/>
          <w:sz w:val="28"/>
          <w:szCs w:val="28"/>
        </w:rPr>
        <w:lastRenderedPageBreak/>
        <w:t>годишния размер на таксата (в левове на ползвател или пропорционално върху определена основа) са равностойни юридически, а са алтернативни само по отношение на основния начин за определяне на таксата върху количеството на битовите отпадъци. Достатъчно е да се установи, че е невъзможно да се определи количеството на битовите отпадъци по чл. 67, ал. 1 от ЗМДТ, за да се премине към един от алтернативните способи, съгласно чл.67, ал.2 от ЗМДТ. Следователно е предоставено на преценката на общинския съвет кой от двата начина да избере, но само в случай, че е невъзможно да се определи количеството на битовите отпадъци. В хипотеза на невъзможност да се определи на количеството на отпадъка общинският съвет има правомощието в условията на оперативна самостоятелност да избере една от следващите възможности - такса на ползвател или върху основа.</w:t>
      </w:r>
    </w:p>
    <w:p w:rsidR="00004D79" w:rsidRPr="007D6F5D" w:rsidRDefault="00004D79" w:rsidP="007D6F5D">
      <w:pPr>
        <w:ind w:firstLine="708"/>
        <w:jc w:val="both"/>
        <w:rPr>
          <w:rFonts w:ascii="Times New Roman" w:hAnsi="Times New Roman" w:cs="Times New Roman"/>
          <w:b/>
          <w:sz w:val="28"/>
          <w:szCs w:val="28"/>
        </w:rPr>
      </w:pPr>
      <w:r w:rsidRPr="007D6F5D">
        <w:rPr>
          <w:rFonts w:ascii="Times New Roman" w:hAnsi="Times New Roman" w:cs="Times New Roman"/>
          <w:sz w:val="28"/>
          <w:szCs w:val="28"/>
        </w:rPr>
        <w:t xml:space="preserve">Основа за изчисляване на такса битови отпадъци за жилищни имоти на физически и юридически лица и на нежилищни имоти на физически лица е данъчната оценка на имота (чл. 19, ал. 6, т. 2 от НОАМТЦУТОР), за нежилищните имоти на юридическите лица - </w:t>
      </w:r>
      <w:r w:rsidRPr="007D6F5D">
        <w:rPr>
          <w:rFonts w:ascii="Times New Roman" w:hAnsi="Times New Roman" w:cs="Times New Roman"/>
          <w:b/>
          <w:sz w:val="28"/>
          <w:szCs w:val="28"/>
        </w:rPr>
        <w:t>по-високата между отчетна стойност и данъчна оценка (чл. 19, ал. 5, т. 2 от НОАМТЦУТОР).</w:t>
      </w:r>
    </w:p>
    <w:p w:rsidR="00B01968" w:rsidRPr="007D6F5D" w:rsidRDefault="00B01968" w:rsidP="007D6F5D">
      <w:pPr>
        <w:jc w:val="both"/>
        <w:rPr>
          <w:rFonts w:ascii="Times New Roman" w:hAnsi="Times New Roman" w:cs="Times New Roman"/>
          <w:sz w:val="28"/>
          <w:szCs w:val="28"/>
        </w:rPr>
      </w:pPr>
      <w:r w:rsidRPr="007D6F5D">
        <w:rPr>
          <w:rFonts w:ascii="Times New Roman" w:hAnsi="Times New Roman" w:cs="Times New Roman"/>
          <w:sz w:val="28"/>
          <w:szCs w:val="28"/>
        </w:rPr>
        <w:t>Необходимостта да бъде приета като основа за определяне на такса битови отпадъци за недвижимите нежилищни имоти на предприятията на територията на Община Раднево "по-високата между отчетната стойност и данъчната оценка", е обусловена от следните причини:</w:t>
      </w:r>
    </w:p>
    <w:p w:rsidR="00B01968" w:rsidRPr="007D6F5D" w:rsidRDefault="00B01968"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1. Безспорно, в някои случаи това ще доведе до повишаване размера на такса битови отпадъци при някои от задължените юридически лица, но считаме, че това ще доведе до по-реално и справедливо облагане. Наблюдават се случаи на изкуствено поддържане на ниска отчетна стойност на имотите, за които се дължи таксата, като по този начин се заплаща нереално ниска такса за съответния имот, несъответстваща на предоставяните от общината услуги.</w:t>
      </w:r>
    </w:p>
    <w:p w:rsidR="00B01968" w:rsidRPr="007D6F5D" w:rsidRDefault="00B01968"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2. От м. април 2017 г. преустанови функционирането си местното депо за битови отпадъци. В следствие на това битовите отпадъци се извозват на депа, които не са на територията на Община Раднево. Това от своя страна води до значително по-високи разходи за транспорт и входни такси, което е и другата причина за повишаване на приходите от такса битови </w:t>
      </w:r>
      <w:r w:rsidRPr="007D6F5D">
        <w:rPr>
          <w:rFonts w:ascii="Times New Roman" w:hAnsi="Times New Roman" w:cs="Times New Roman"/>
          <w:sz w:val="28"/>
          <w:szCs w:val="28"/>
        </w:rPr>
        <w:lastRenderedPageBreak/>
        <w:t>отпадъци. За периода от 01.05.2017 г. до 30.04.2018 г. разходите са следните:</w:t>
      </w:r>
    </w:p>
    <w:p w:rsidR="00B01968" w:rsidRPr="007D6F5D" w:rsidRDefault="00B01968"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 Транспорт дълги разстояния - 74 056 лв. с ДДС;</w:t>
      </w:r>
    </w:p>
    <w:p w:rsidR="00B01968" w:rsidRPr="007D6F5D" w:rsidRDefault="00B01968"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 Входни такси за депото към Регионалното сдружение за управление на отпадъците - 228 295 лв. с ДДС;</w:t>
      </w:r>
    </w:p>
    <w:p w:rsidR="00B01968" w:rsidRPr="007D6F5D" w:rsidRDefault="00B01968"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 Отчисления по чл. 64 и чл. 60 от Закона за управление на отпадъците - 318 108 лв. (по чл. 64) и 10 214 лв. (по чл. 60).</w:t>
      </w:r>
    </w:p>
    <w:p w:rsidR="00B01968" w:rsidRPr="007D6F5D" w:rsidRDefault="00B01968"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Общо разходи за периода: 620 459 лв.</w:t>
      </w:r>
    </w:p>
    <w:p w:rsidR="00B01968" w:rsidRPr="007D6F5D" w:rsidRDefault="00B01968"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За сравнение, за периода 01.04.2016 г.  - 31.03.2017 г. (когато е функционирало общинското депо) разходите са били следните:</w:t>
      </w:r>
    </w:p>
    <w:p w:rsidR="00B01968" w:rsidRPr="007D6F5D" w:rsidRDefault="00B01968"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 Депониране на отпадъци и поддръжка на депо за твърди битови отпадъци - 145 316 лв. с ДДС;</w:t>
      </w:r>
    </w:p>
    <w:p w:rsidR="00B01968" w:rsidRPr="007D6F5D" w:rsidRDefault="00B01968"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 Отчисления по чл. 64 и чл. 60 от Закона за управление на отпадъците - 228 270 лв. (по чл. 64) и 36 226 лв. (по чл. 60).</w:t>
      </w:r>
    </w:p>
    <w:p w:rsidR="00B01968" w:rsidRPr="007D6F5D" w:rsidRDefault="00B01968"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Общо разходи за периода: 409 812 лв.</w:t>
      </w:r>
    </w:p>
    <w:p w:rsidR="00B01968" w:rsidRPr="007D6F5D" w:rsidRDefault="00B01968"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Само за една година разходите са се увеличили с 210 647 лв.!</w:t>
      </w:r>
    </w:p>
    <w:p w:rsidR="00B01968" w:rsidRPr="007D6F5D" w:rsidRDefault="00B01968"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Отчисленията по чл. 64 от Закона за управление на отпадъците също се увеличават всяка следваща година:</w:t>
      </w:r>
    </w:p>
    <w:p w:rsidR="00B01968" w:rsidRPr="007D6F5D" w:rsidRDefault="00B01968"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2016 г. - 36 лв. на тон за селата и 41.4 лв. на тон за града;</w:t>
      </w:r>
    </w:p>
    <w:p w:rsidR="00B01968" w:rsidRPr="007D6F5D" w:rsidRDefault="00B01968"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2017 г. - 40 лв. на тон за селата и 46 лв. на тон за града;</w:t>
      </w:r>
    </w:p>
    <w:p w:rsidR="00B01968" w:rsidRPr="007D6F5D" w:rsidRDefault="00B01968"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2018 г. - 45 лв. на тон за селата и 51.75 лв. на тон за града;</w:t>
      </w:r>
    </w:p>
    <w:p w:rsidR="00B01968" w:rsidRPr="007D6F5D" w:rsidRDefault="00B01968"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2019 г. - 57 лв. на тон;</w:t>
      </w:r>
    </w:p>
    <w:p w:rsidR="00B01968" w:rsidRPr="007D6F5D" w:rsidRDefault="00B01968"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2020 г. и всяка следваща година - 95 лв. на тон </w:t>
      </w:r>
    </w:p>
    <w:p w:rsidR="00B01968" w:rsidRPr="007D6F5D" w:rsidRDefault="00B01968"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Дори само този кратък финансов анализ на разходите показва по недвусмислен начин необходимостта от повишаване на приходите от такса битови отпадъци!</w:t>
      </w:r>
    </w:p>
    <w:p w:rsidR="00B01968" w:rsidRPr="007D6F5D" w:rsidRDefault="00B01968"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3. С Решение № 748 от 29.03.2018 г. Общински съвет - Раднево създаде Общинско предприятие "Комунална дейност и поддръжка на </w:t>
      </w:r>
      <w:r w:rsidRPr="007D6F5D">
        <w:rPr>
          <w:rFonts w:ascii="Times New Roman" w:hAnsi="Times New Roman" w:cs="Times New Roman"/>
          <w:sz w:val="28"/>
          <w:szCs w:val="28"/>
        </w:rPr>
        <w:lastRenderedPageBreak/>
        <w:t>инфраструктурата". Създаването на общинското предприятие има за цел да се подобри качеството на предлаганите от Общината услуги за населението и най-вече услугите в сферата на сметосъбирането, като се осигури по-оптимално разходване на средствата от план-сметка "Чистота". В предмета на дейност на предприятието са включени всички дейности по сметосъбиране и сметоизвозване, предварителна обработка на битовите отпадъци, поддръжка на чистота на териториите за обществено ползване, миене на улиците, ръчно и машинно метене, снегопочистване и др. През м. май 2019 г. изтича договорът за сметосъбиране и сметоизвозване, който е сключен с външен изпълнител, като след тази дата се предвижда всички дейности по договора да се поемат от общинското предприятие. За извършване на тези дейности е необходимо да бъде закупена техника (камиони, мотометачки, снегопочистващи машини и др.) и съдове за битови отпадъци (контейнери и кофи). Това също налага да бъдат повишени приходите от такса битови отпадъци.</w:t>
      </w:r>
    </w:p>
    <w:p w:rsidR="00B01968" w:rsidRPr="007D6F5D" w:rsidRDefault="00B01968"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w:t>
      </w:r>
      <w:r w:rsidR="000015E5">
        <w:rPr>
          <w:rFonts w:ascii="Times New Roman" w:hAnsi="Times New Roman" w:cs="Times New Roman"/>
          <w:sz w:val="28"/>
          <w:szCs w:val="28"/>
        </w:rPr>
        <w:t xml:space="preserve">    </w:t>
      </w:r>
      <w:r w:rsidRPr="007D6F5D">
        <w:rPr>
          <w:rFonts w:ascii="Times New Roman" w:hAnsi="Times New Roman" w:cs="Times New Roman"/>
          <w:sz w:val="28"/>
          <w:szCs w:val="28"/>
        </w:rPr>
        <w:t>В подкрепа на горното са и данните за постъпленията от такса битови отпадъци през предходните години за периода 01.01. - 31.07., при основа "отчетна стойност" и размер на промила за юридическите лица - 10 на хиляда (до 2017 г., включително).</w:t>
      </w:r>
    </w:p>
    <w:p w:rsidR="00B01968" w:rsidRPr="007D6F5D" w:rsidRDefault="00B01968" w:rsidP="007D6F5D">
      <w:pPr>
        <w:jc w:val="both"/>
        <w:rPr>
          <w:rFonts w:ascii="Times New Roman" w:hAnsi="Times New Roman" w:cs="Times New Roman"/>
          <w:sz w:val="28"/>
          <w:szCs w:val="28"/>
        </w:rPr>
      </w:pPr>
      <w:r w:rsidRPr="007D6F5D">
        <w:rPr>
          <w:rFonts w:ascii="Times New Roman" w:hAnsi="Times New Roman" w:cs="Times New Roman"/>
          <w:sz w:val="28"/>
          <w:szCs w:val="28"/>
        </w:rPr>
        <w:t>- за 2016 г. - 736 848.24 лв. + 228 612.50 лв. стари задължения = 965 460.74 лв. общо;</w:t>
      </w:r>
    </w:p>
    <w:p w:rsidR="00B01968" w:rsidRPr="007D6F5D" w:rsidRDefault="00B01968" w:rsidP="007D6F5D">
      <w:pPr>
        <w:jc w:val="both"/>
        <w:rPr>
          <w:rFonts w:ascii="Times New Roman" w:hAnsi="Times New Roman" w:cs="Times New Roman"/>
          <w:sz w:val="28"/>
          <w:szCs w:val="28"/>
        </w:rPr>
      </w:pPr>
      <w:r w:rsidRPr="007D6F5D">
        <w:rPr>
          <w:rFonts w:ascii="Times New Roman" w:hAnsi="Times New Roman" w:cs="Times New Roman"/>
          <w:sz w:val="28"/>
          <w:szCs w:val="28"/>
        </w:rPr>
        <w:t>- за 2017 г. - 1 187 793.01 лв. + 136 163.02 лв. стари задължения = 1 323 956.03 лв. общо;</w:t>
      </w:r>
    </w:p>
    <w:p w:rsidR="00B01968" w:rsidRPr="007D6F5D" w:rsidRDefault="00B01968" w:rsidP="007D6F5D">
      <w:pPr>
        <w:jc w:val="both"/>
        <w:rPr>
          <w:rFonts w:ascii="Times New Roman" w:hAnsi="Times New Roman" w:cs="Times New Roman"/>
          <w:sz w:val="28"/>
          <w:szCs w:val="28"/>
        </w:rPr>
      </w:pPr>
      <w:r w:rsidRPr="007D6F5D">
        <w:rPr>
          <w:rFonts w:ascii="Times New Roman" w:hAnsi="Times New Roman" w:cs="Times New Roman"/>
          <w:sz w:val="28"/>
          <w:szCs w:val="28"/>
        </w:rPr>
        <w:t>- за 2018 г. - 1 351 370.23 лв. + 89 716.99 лв. стари задължения = 1 441 087.22 лв. общо (при размер на промила за юридическите лица - 8 на хиляда)</w:t>
      </w:r>
    </w:p>
    <w:p w:rsidR="00B01968" w:rsidRPr="007D6F5D" w:rsidRDefault="00346C09" w:rsidP="007D6F5D">
      <w:pPr>
        <w:jc w:val="both"/>
        <w:rPr>
          <w:rFonts w:ascii="Times New Roman" w:hAnsi="Times New Roman" w:cs="Times New Roman"/>
          <w:sz w:val="28"/>
          <w:szCs w:val="28"/>
        </w:rPr>
      </w:pPr>
      <w:r>
        <w:rPr>
          <w:rFonts w:ascii="Times New Roman" w:hAnsi="Times New Roman" w:cs="Times New Roman"/>
          <w:sz w:val="28"/>
          <w:szCs w:val="28"/>
        </w:rPr>
        <w:t xml:space="preserve">       </w:t>
      </w:r>
      <w:r w:rsidR="00B01968" w:rsidRPr="007D6F5D">
        <w:rPr>
          <w:rFonts w:ascii="Times New Roman" w:hAnsi="Times New Roman" w:cs="Times New Roman"/>
          <w:sz w:val="28"/>
          <w:szCs w:val="28"/>
        </w:rPr>
        <w:t>Въвеждане на принципа  "по-високата между отчетната стойност и данъчната оценка" за недвижимите нежилищни имоти на предприятията на територията на Община Раднево, е  залегнало в чл.</w:t>
      </w:r>
      <w:r w:rsidR="004C382D" w:rsidRPr="007D6F5D">
        <w:rPr>
          <w:rFonts w:ascii="Times New Roman" w:hAnsi="Times New Roman" w:cs="Times New Roman"/>
          <w:sz w:val="28"/>
          <w:szCs w:val="28"/>
        </w:rPr>
        <w:t xml:space="preserve"> 19, ал.5, т.2 от</w:t>
      </w:r>
      <w:r w:rsidR="00B01968" w:rsidRPr="007D6F5D">
        <w:rPr>
          <w:rFonts w:ascii="Times New Roman" w:hAnsi="Times New Roman" w:cs="Times New Roman"/>
          <w:sz w:val="28"/>
          <w:szCs w:val="28"/>
        </w:rPr>
        <w:t xml:space="preserve"> Наредбата за определянето и администрирането на местните такси и цени на услуги на територията на Община Раднево, изменена с Решение №</w:t>
      </w:r>
      <w:r w:rsidR="00664642" w:rsidRPr="007D6F5D">
        <w:rPr>
          <w:rFonts w:ascii="Times New Roman" w:hAnsi="Times New Roman" w:cs="Times New Roman"/>
          <w:sz w:val="28"/>
          <w:szCs w:val="28"/>
        </w:rPr>
        <w:t xml:space="preserve"> 849/27.09.2018 г. о</w:t>
      </w:r>
      <w:r w:rsidR="00B01968" w:rsidRPr="007D6F5D">
        <w:rPr>
          <w:rFonts w:ascii="Times New Roman" w:hAnsi="Times New Roman" w:cs="Times New Roman"/>
          <w:sz w:val="28"/>
          <w:szCs w:val="28"/>
        </w:rPr>
        <w:t>т заседание на Общински съвет  - Радн</w:t>
      </w:r>
      <w:r w:rsidR="00664642" w:rsidRPr="007D6F5D">
        <w:rPr>
          <w:rFonts w:ascii="Times New Roman" w:hAnsi="Times New Roman" w:cs="Times New Roman"/>
          <w:sz w:val="28"/>
          <w:szCs w:val="28"/>
        </w:rPr>
        <w:t>е</w:t>
      </w:r>
      <w:r w:rsidR="00B01968" w:rsidRPr="007D6F5D">
        <w:rPr>
          <w:rFonts w:ascii="Times New Roman" w:hAnsi="Times New Roman" w:cs="Times New Roman"/>
          <w:sz w:val="28"/>
          <w:szCs w:val="28"/>
        </w:rPr>
        <w:t>во</w:t>
      </w:r>
      <w:r w:rsidR="00664642" w:rsidRPr="007D6F5D">
        <w:rPr>
          <w:rFonts w:ascii="Times New Roman" w:hAnsi="Times New Roman" w:cs="Times New Roman"/>
          <w:sz w:val="28"/>
          <w:szCs w:val="28"/>
        </w:rPr>
        <w:t>. С тази промяна ще се</w:t>
      </w:r>
      <w:r w:rsidR="00B01968" w:rsidRPr="007D6F5D">
        <w:rPr>
          <w:rFonts w:ascii="Times New Roman" w:hAnsi="Times New Roman" w:cs="Times New Roman"/>
          <w:sz w:val="28"/>
          <w:szCs w:val="28"/>
        </w:rPr>
        <w:t xml:space="preserve"> повишат приходите от такса битови отпадъци, като се  осигурят адекватни финансови постъпления, съответстващи на предоставяните услуги по поддръжка на чистотата в Община Раднево</w:t>
      </w:r>
      <w:r w:rsidR="00EC5F7A" w:rsidRPr="007D6F5D">
        <w:rPr>
          <w:rFonts w:ascii="Times New Roman" w:hAnsi="Times New Roman" w:cs="Times New Roman"/>
          <w:sz w:val="28"/>
          <w:szCs w:val="28"/>
        </w:rPr>
        <w:t xml:space="preserve"> и щ</w:t>
      </w:r>
      <w:r w:rsidR="00664642" w:rsidRPr="007D6F5D">
        <w:rPr>
          <w:rFonts w:ascii="Times New Roman" w:hAnsi="Times New Roman" w:cs="Times New Roman"/>
          <w:sz w:val="28"/>
          <w:szCs w:val="28"/>
        </w:rPr>
        <w:t xml:space="preserve">е </w:t>
      </w:r>
      <w:r w:rsidR="00664642" w:rsidRPr="007D6F5D">
        <w:rPr>
          <w:rFonts w:ascii="Times New Roman" w:hAnsi="Times New Roman" w:cs="Times New Roman"/>
          <w:sz w:val="28"/>
          <w:szCs w:val="28"/>
        </w:rPr>
        <w:lastRenderedPageBreak/>
        <w:t>се о</w:t>
      </w:r>
      <w:r w:rsidR="00B01968" w:rsidRPr="007D6F5D">
        <w:rPr>
          <w:rFonts w:ascii="Times New Roman" w:hAnsi="Times New Roman" w:cs="Times New Roman"/>
          <w:sz w:val="28"/>
          <w:szCs w:val="28"/>
        </w:rPr>
        <w:t>сигуря</w:t>
      </w:r>
      <w:r w:rsidR="00664642" w:rsidRPr="007D6F5D">
        <w:rPr>
          <w:rFonts w:ascii="Times New Roman" w:hAnsi="Times New Roman" w:cs="Times New Roman"/>
          <w:sz w:val="28"/>
          <w:szCs w:val="28"/>
        </w:rPr>
        <w:t xml:space="preserve">т </w:t>
      </w:r>
      <w:r w:rsidR="00B01968" w:rsidRPr="007D6F5D">
        <w:rPr>
          <w:rFonts w:ascii="Times New Roman" w:hAnsi="Times New Roman" w:cs="Times New Roman"/>
          <w:sz w:val="28"/>
          <w:szCs w:val="28"/>
        </w:rPr>
        <w:t xml:space="preserve"> необходимите финансови средства за обезпечаване на дейностите по чистотата през 2019 г.</w:t>
      </w:r>
    </w:p>
    <w:p w:rsidR="00B01968" w:rsidRPr="007D6F5D" w:rsidRDefault="00B01968"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w:t>
      </w:r>
      <w:r w:rsidR="00346C09">
        <w:rPr>
          <w:rFonts w:ascii="Times New Roman" w:hAnsi="Times New Roman" w:cs="Times New Roman"/>
          <w:sz w:val="28"/>
          <w:szCs w:val="28"/>
        </w:rPr>
        <w:t xml:space="preserve">      </w:t>
      </w:r>
      <w:r w:rsidR="00664642" w:rsidRPr="007D6F5D">
        <w:rPr>
          <w:rFonts w:ascii="Times New Roman" w:hAnsi="Times New Roman" w:cs="Times New Roman"/>
          <w:sz w:val="28"/>
          <w:szCs w:val="28"/>
        </w:rPr>
        <w:t>Така ч</w:t>
      </w:r>
      <w:r w:rsidRPr="007D6F5D">
        <w:rPr>
          <w:rFonts w:ascii="Times New Roman" w:hAnsi="Times New Roman" w:cs="Times New Roman"/>
          <w:sz w:val="28"/>
          <w:szCs w:val="28"/>
        </w:rPr>
        <w:t>рез осигурените допълнителни постъпления от такса битови отпадъци ще се подсигурят по-високите разходи за извозване на отпадъците на по-далечни разстояния и по-високите входни такси за депо. Ще се осигурят средства за закупуване на техника и съдове, с които Община Раднево ще обезпечи дейностите по сметосъбиране, сметоизвозване и поддръжка на чистота, чрез новосъздаденото общинско предприятие. Очакваният краен резултат е предлагане на по-качествени услуги за населението по поддръжка на чистотата на територията на Община Раднево.</w:t>
      </w:r>
    </w:p>
    <w:p w:rsidR="00B01968" w:rsidRPr="007D6F5D" w:rsidRDefault="00B01968" w:rsidP="007D6F5D">
      <w:pPr>
        <w:ind w:firstLine="708"/>
        <w:jc w:val="both"/>
        <w:rPr>
          <w:rFonts w:ascii="Times New Roman" w:hAnsi="Times New Roman" w:cs="Times New Roman"/>
          <w:sz w:val="28"/>
          <w:szCs w:val="28"/>
        </w:rPr>
      </w:pPr>
    </w:p>
    <w:p w:rsidR="00004D79" w:rsidRPr="007D6F5D" w:rsidRDefault="00004D79" w:rsidP="007D6F5D">
      <w:pPr>
        <w:ind w:firstLine="708"/>
        <w:jc w:val="both"/>
        <w:rPr>
          <w:rFonts w:ascii="Times New Roman" w:hAnsi="Times New Roman" w:cs="Times New Roman"/>
          <w:sz w:val="28"/>
          <w:szCs w:val="28"/>
        </w:rPr>
      </w:pPr>
      <w:r w:rsidRPr="007D6F5D">
        <w:rPr>
          <w:rFonts w:ascii="Times New Roman" w:hAnsi="Times New Roman" w:cs="Times New Roman"/>
          <w:sz w:val="28"/>
          <w:szCs w:val="28"/>
        </w:rPr>
        <w:t>Съгласно разпоредбите на Закона за местните данъци и такси, таксата за битови отпадъци се определя в годишен размер за всяко населено място с решение на общински съвет въз основа на одобрена план-сметка за всяка дейност, включваща необходимите разходи за:</w:t>
      </w:r>
    </w:p>
    <w:p w:rsidR="00004D79" w:rsidRPr="007D6F5D" w:rsidRDefault="00004D79"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1.Осигуряване на съдове за съхраняване на битовите отпадъци - контейнери, кофи и други;</w:t>
      </w:r>
    </w:p>
    <w:p w:rsidR="00004D79" w:rsidRPr="007D6F5D" w:rsidRDefault="00004D79"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2.Събиране, включително разделно на битовите отпадъци и транспортирането им до депата или други инсталации и съоръжения за третирането им;</w:t>
      </w:r>
    </w:p>
    <w:p w:rsidR="00004D79" w:rsidRPr="007D6F5D" w:rsidRDefault="00004D79" w:rsidP="007D6F5D">
      <w:pPr>
        <w:jc w:val="both"/>
        <w:rPr>
          <w:rFonts w:ascii="Times New Roman" w:hAnsi="Times New Roman" w:cs="Times New Roman"/>
          <w:sz w:val="28"/>
          <w:szCs w:val="28"/>
        </w:rPr>
      </w:pPr>
      <w:r w:rsidRPr="007D6F5D">
        <w:rPr>
          <w:rFonts w:ascii="Times New Roman" w:hAnsi="Times New Roman" w:cs="Times New Roman"/>
          <w:sz w:val="28"/>
          <w:szCs w:val="28"/>
        </w:rPr>
        <w:t xml:space="preserve">  3.Проучване,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рециклиране и оползотворяване на битови отпадъци, включително отчисленията по чл.60 и 64 от Закона за управление на отпадъците;</w:t>
      </w:r>
    </w:p>
    <w:p w:rsidR="00004D79" w:rsidRPr="007D6F5D" w:rsidRDefault="00004D79" w:rsidP="007D6F5D">
      <w:pPr>
        <w:jc w:val="both"/>
        <w:rPr>
          <w:rFonts w:ascii="Times New Roman" w:hAnsi="Times New Roman" w:cs="Times New Roman"/>
          <w:sz w:val="28"/>
          <w:szCs w:val="28"/>
          <w:lang w:val="ru-RU"/>
        </w:rPr>
      </w:pPr>
      <w:r w:rsidRPr="007D6F5D">
        <w:rPr>
          <w:rFonts w:ascii="Times New Roman" w:hAnsi="Times New Roman" w:cs="Times New Roman"/>
          <w:sz w:val="28"/>
          <w:szCs w:val="28"/>
        </w:rPr>
        <w:t xml:space="preserve">  4.Почистване на уличните платна, площадите, алеите, парковете и другите територии от населените места, предназначени за обществено ползване.</w:t>
      </w:r>
    </w:p>
    <w:p w:rsidR="00424B19" w:rsidRPr="00AA6BFC" w:rsidRDefault="00424B19" w:rsidP="00424B19">
      <w:pPr>
        <w:pStyle w:val="a6"/>
        <w:ind w:firstLine="708"/>
        <w:jc w:val="both"/>
        <w:rPr>
          <w:rFonts w:ascii="Times New Roman" w:hAnsi="Times New Roman" w:cs="Times New Roman"/>
          <w:sz w:val="28"/>
          <w:szCs w:val="28"/>
          <w:lang w:val="en-US"/>
        </w:rPr>
      </w:pPr>
      <w:r w:rsidRPr="00AA6BFC">
        <w:rPr>
          <w:rFonts w:ascii="Times New Roman" w:hAnsi="Times New Roman" w:cs="Times New Roman"/>
          <w:sz w:val="28"/>
          <w:szCs w:val="28"/>
        </w:rPr>
        <w:t>Очакваният преходен остатък е в размер на</w:t>
      </w:r>
      <w:r w:rsidRPr="00AA6BFC">
        <w:rPr>
          <w:rFonts w:ascii="Times New Roman" w:hAnsi="Times New Roman" w:cs="Times New Roman"/>
          <w:sz w:val="28"/>
          <w:szCs w:val="28"/>
          <w:lang w:val="en-US"/>
        </w:rPr>
        <w:t xml:space="preserve"> 1 171 210 </w:t>
      </w:r>
      <w:r w:rsidRPr="00AA6BFC">
        <w:rPr>
          <w:rFonts w:ascii="Times New Roman" w:hAnsi="Times New Roman" w:cs="Times New Roman"/>
          <w:sz w:val="28"/>
          <w:szCs w:val="28"/>
        </w:rPr>
        <w:t xml:space="preserve">лв. в т.ч. от такса битови отпадъци  </w:t>
      </w:r>
      <w:r w:rsidRPr="00AA6BFC">
        <w:rPr>
          <w:rFonts w:ascii="Times New Roman" w:hAnsi="Times New Roman" w:cs="Times New Roman"/>
          <w:sz w:val="28"/>
          <w:szCs w:val="28"/>
          <w:lang w:val="en-US"/>
        </w:rPr>
        <w:t>907 330</w:t>
      </w:r>
      <w:r w:rsidRPr="00AA6BFC">
        <w:rPr>
          <w:rFonts w:ascii="Times New Roman" w:hAnsi="Times New Roman" w:cs="Times New Roman"/>
          <w:sz w:val="28"/>
          <w:szCs w:val="28"/>
        </w:rPr>
        <w:t>,00 лв. и 263</w:t>
      </w:r>
      <w:r w:rsidRPr="00AA6BFC">
        <w:rPr>
          <w:rFonts w:ascii="Times New Roman" w:hAnsi="Times New Roman" w:cs="Times New Roman"/>
          <w:sz w:val="28"/>
          <w:szCs w:val="28"/>
          <w:lang w:val="en-US"/>
        </w:rPr>
        <w:t xml:space="preserve"> </w:t>
      </w:r>
      <w:r w:rsidRPr="00AA6BFC">
        <w:rPr>
          <w:rFonts w:ascii="Times New Roman" w:hAnsi="Times New Roman" w:cs="Times New Roman"/>
          <w:sz w:val="28"/>
          <w:szCs w:val="28"/>
        </w:rPr>
        <w:t xml:space="preserve">880,00 лв. от външно финансиране - възстановени средства от чл.64. </w:t>
      </w:r>
    </w:p>
    <w:p w:rsidR="00424B19" w:rsidRPr="00AA6BFC" w:rsidRDefault="00424B19" w:rsidP="00424B19">
      <w:pPr>
        <w:pStyle w:val="a6"/>
        <w:ind w:firstLine="708"/>
        <w:jc w:val="both"/>
        <w:rPr>
          <w:rFonts w:ascii="Times New Roman" w:hAnsi="Times New Roman" w:cs="Times New Roman"/>
          <w:sz w:val="28"/>
          <w:szCs w:val="28"/>
        </w:rPr>
      </w:pPr>
      <w:r w:rsidRPr="00AA6BFC">
        <w:rPr>
          <w:rFonts w:ascii="Times New Roman" w:hAnsi="Times New Roman" w:cs="Times New Roman"/>
          <w:sz w:val="28"/>
          <w:szCs w:val="28"/>
        </w:rPr>
        <w:t>Очакваната стойност по т.1 - т.4 от предложената План-сметка 2019 г. е в размер на</w:t>
      </w:r>
      <w:r w:rsidRPr="00AA6BFC">
        <w:rPr>
          <w:rFonts w:ascii="Times New Roman" w:hAnsi="Times New Roman" w:cs="Times New Roman"/>
          <w:sz w:val="28"/>
          <w:szCs w:val="28"/>
          <w:lang w:val="en-US"/>
        </w:rPr>
        <w:t xml:space="preserve"> </w:t>
      </w:r>
      <w:r w:rsidRPr="00AA6BFC">
        <w:rPr>
          <w:rFonts w:ascii="Times New Roman" w:hAnsi="Times New Roman" w:cs="Times New Roman"/>
          <w:sz w:val="28"/>
          <w:szCs w:val="28"/>
        </w:rPr>
        <w:t xml:space="preserve">4 558 136,00 лв., от които 3 014 256,00 лв. са от такса битов </w:t>
      </w:r>
      <w:r w:rsidRPr="00AA6BFC">
        <w:rPr>
          <w:rFonts w:ascii="Times New Roman" w:hAnsi="Times New Roman" w:cs="Times New Roman"/>
          <w:sz w:val="28"/>
          <w:szCs w:val="28"/>
        </w:rPr>
        <w:lastRenderedPageBreak/>
        <w:t>отпадък, 580 000,00 лв. са собствено участие на Община Раднево, 700 000,00 лв. са от банков кредит и 263 880,00 лв. възстановени средства от чл.64.</w:t>
      </w:r>
    </w:p>
    <w:p w:rsidR="00424B19" w:rsidRPr="00AA6BFC" w:rsidRDefault="00424B19" w:rsidP="00424B19">
      <w:pPr>
        <w:pStyle w:val="a6"/>
        <w:ind w:firstLine="708"/>
        <w:jc w:val="both"/>
        <w:rPr>
          <w:rFonts w:ascii="Times New Roman" w:hAnsi="Times New Roman" w:cs="Times New Roman"/>
          <w:sz w:val="28"/>
          <w:szCs w:val="28"/>
        </w:rPr>
      </w:pPr>
      <w:r w:rsidRPr="00AA6BFC">
        <w:rPr>
          <w:rFonts w:ascii="Times New Roman" w:hAnsi="Times New Roman" w:cs="Times New Roman"/>
          <w:sz w:val="28"/>
          <w:szCs w:val="28"/>
        </w:rPr>
        <w:t xml:space="preserve">Очаквания приход за 2019 г. от такса битови отпадъци е в размер на 2 106 926,00 лв. </w:t>
      </w:r>
    </w:p>
    <w:p w:rsidR="00056010" w:rsidRPr="00AA6BFC" w:rsidRDefault="00056010" w:rsidP="00056010">
      <w:pPr>
        <w:pStyle w:val="a6"/>
        <w:ind w:firstLine="708"/>
        <w:jc w:val="both"/>
        <w:rPr>
          <w:rFonts w:ascii="Times New Roman" w:hAnsi="Times New Roman" w:cs="Times New Roman"/>
          <w:sz w:val="28"/>
          <w:szCs w:val="28"/>
        </w:rPr>
      </w:pPr>
    </w:p>
    <w:p w:rsidR="006903E1" w:rsidRPr="00AA6BFC" w:rsidRDefault="00056010" w:rsidP="006903E1">
      <w:pPr>
        <w:pStyle w:val="a6"/>
        <w:ind w:firstLine="708"/>
        <w:jc w:val="both"/>
        <w:rPr>
          <w:rFonts w:ascii="Times New Roman" w:hAnsi="Times New Roman" w:cs="Times New Roman"/>
          <w:sz w:val="28"/>
          <w:szCs w:val="28"/>
        </w:rPr>
      </w:pPr>
      <w:r w:rsidRPr="00AA6BFC">
        <w:rPr>
          <w:rFonts w:ascii="Times New Roman" w:hAnsi="Times New Roman" w:cs="Times New Roman"/>
          <w:sz w:val="28"/>
          <w:szCs w:val="28"/>
        </w:rPr>
        <w:t xml:space="preserve"> </w:t>
      </w:r>
      <w:r w:rsidR="006903E1" w:rsidRPr="00AA6BFC">
        <w:rPr>
          <w:rFonts w:ascii="Times New Roman" w:hAnsi="Times New Roman" w:cs="Times New Roman"/>
          <w:sz w:val="28"/>
          <w:szCs w:val="28"/>
        </w:rPr>
        <w:t>На 16.11.2018 г. в Общинска администрация – Раднево бе</w:t>
      </w:r>
      <w:r w:rsidR="000A285F" w:rsidRPr="00AA6BFC">
        <w:rPr>
          <w:rFonts w:ascii="Times New Roman" w:hAnsi="Times New Roman" w:cs="Times New Roman"/>
          <w:sz w:val="28"/>
          <w:szCs w:val="28"/>
        </w:rPr>
        <w:t>ше</w:t>
      </w:r>
      <w:r w:rsidR="006903E1" w:rsidRPr="00AA6BFC">
        <w:rPr>
          <w:rFonts w:ascii="Times New Roman" w:hAnsi="Times New Roman" w:cs="Times New Roman"/>
          <w:sz w:val="28"/>
          <w:szCs w:val="28"/>
        </w:rPr>
        <w:t xml:space="preserve"> проведено обществено обсъждане на проекта на План-сметката, за което е изготвен протокол.</w:t>
      </w:r>
    </w:p>
    <w:p w:rsidR="0050634F" w:rsidRPr="007D6F5D" w:rsidRDefault="0050634F" w:rsidP="0050634F">
      <w:pPr>
        <w:ind w:firstLine="708"/>
        <w:jc w:val="both"/>
        <w:rPr>
          <w:rFonts w:ascii="Times New Roman" w:hAnsi="Times New Roman" w:cs="Times New Roman"/>
          <w:sz w:val="28"/>
          <w:szCs w:val="28"/>
          <w:lang w:val="ru-RU"/>
        </w:rPr>
      </w:pPr>
      <w:r w:rsidRPr="007D6F5D">
        <w:rPr>
          <w:rFonts w:ascii="Times New Roman" w:hAnsi="Times New Roman" w:cs="Times New Roman"/>
          <w:sz w:val="28"/>
          <w:szCs w:val="28"/>
        </w:rPr>
        <w:t>Съобразявайки се с бюджета на община Раднево и необходимите средства за поддържане на чистотата в населените места на територията на общината, предлагам на Общински съвет да вземе следните</w:t>
      </w:r>
    </w:p>
    <w:p w:rsidR="00056010" w:rsidRPr="004300CD" w:rsidRDefault="00056010" w:rsidP="00056010">
      <w:pPr>
        <w:ind w:firstLine="708"/>
        <w:jc w:val="both"/>
        <w:rPr>
          <w:rFonts w:ascii="Times New Roman" w:hAnsi="Times New Roman" w:cs="Times New Roman"/>
          <w:color w:val="0070C0"/>
          <w:sz w:val="28"/>
          <w:szCs w:val="28"/>
        </w:rPr>
      </w:pPr>
    </w:p>
    <w:p w:rsidR="00004D79" w:rsidRPr="007D6F5D" w:rsidRDefault="00004D79" w:rsidP="007D6F5D">
      <w:pPr>
        <w:jc w:val="both"/>
        <w:rPr>
          <w:rFonts w:ascii="Times New Roman" w:hAnsi="Times New Roman" w:cs="Times New Roman"/>
          <w:sz w:val="28"/>
          <w:szCs w:val="28"/>
        </w:rPr>
      </w:pPr>
    </w:p>
    <w:p w:rsidR="00004D79" w:rsidRPr="007D6F5D" w:rsidRDefault="00004D79" w:rsidP="007D6F5D">
      <w:pPr>
        <w:jc w:val="both"/>
        <w:rPr>
          <w:rFonts w:ascii="Times New Roman" w:hAnsi="Times New Roman" w:cs="Times New Roman"/>
          <w:sz w:val="28"/>
          <w:szCs w:val="28"/>
          <w:u w:val="single"/>
          <w:lang w:val="ru-RU"/>
        </w:rPr>
      </w:pPr>
      <w:r w:rsidRPr="007D6F5D">
        <w:rPr>
          <w:rFonts w:ascii="Times New Roman" w:hAnsi="Times New Roman" w:cs="Times New Roman"/>
          <w:sz w:val="28"/>
          <w:szCs w:val="28"/>
          <w:u w:val="single"/>
        </w:rPr>
        <w:t>Решение:</w:t>
      </w:r>
    </w:p>
    <w:p w:rsidR="00004D79" w:rsidRPr="007D6F5D" w:rsidRDefault="00004D79" w:rsidP="007D6F5D">
      <w:pPr>
        <w:jc w:val="both"/>
        <w:rPr>
          <w:rFonts w:ascii="Times New Roman" w:hAnsi="Times New Roman" w:cs="Times New Roman"/>
          <w:sz w:val="28"/>
          <w:szCs w:val="28"/>
          <w:u w:val="single"/>
          <w:lang w:val="ru-RU"/>
        </w:rPr>
      </w:pPr>
    </w:p>
    <w:p w:rsidR="00004D79" w:rsidRPr="007D6F5D" w:rsidRDefault="00004D79" w:rsidP="007D6F5D">
      <w:pPr>
        <w:ind w:firstLine="708"/>
        <w:jc w:val="both"/>
        <w:rPr>
          <w:rFonts w:ascii="Times New Roman" w:hAnsi="Times New Roman" w:cs="Times New Roman"/>
          <w:sz w:val="28"/>
          <w:szCs w:val="28"/>
        </w:rPr>
      </w:pPr>
      <w:r w:rsidRPr="007D6F5D">
        <w:rPr>
          <w:rFonts w:ascii="Times New Roman" w:hAnsi="Times New Roman" w:cs="Times New Roman"/>
          <w:sz w:val="28"/>
          <w:szCs w:val="28"/>
        </w:rPr>
        <w:t>На основание чл.21, ал.1, т.7 от ЗМСМА, чл.67, ал.2 и чл.63, ал.1 от</w:t>
      </w:r>
    </w:p>
    <w:p w:rsidR="00004D79" w:rsidRPr="007D6F5D" w:rsidRDefault="00004D79" w:rsidP="007D6F5D">
      <w:pPr>
        <w:jc w:val="both"/>
        <w:rPr>
          <w:rFonts w:ascii="Times New Roman" w:hAnsi="Times New Roman" w:cs="Times New Roman"/>
          <w:sz w:val="28"/>
          <w:szCs w:val="28"/>
          <w:u w:val="single"/>
        </w:rPr>
      </w:pPr>
      <w:r w:rsidRPr="007D6F5D">
        <w:rPr>
          <w:rFonts w:ascii="Times New Roman" w:hAnsi="Times New Roman" w:cs="Times New Roman"/>
          <w:sz w:val="28"/>
          <w:szCs w:val="28"/>
        </w:rPr>
        <w:t>ЗМДТ, чл. 16 и чл. 19 от Наредбата за определянето и администрирането на местните такси и цени на услуги на територията на община Раднево, Общински съвет-Раднево:</w:t>
      </w:r>
    </w:p>
    <w:p w:rsidR="00004D79" w:rsidRPr="007D6F5D" w:rsidRDefault="00004D79" w:rsidP="007D6F5D">
      <w:pPr>
        <w:jc w:val="both"/>
        <w:rPr>
          <w:rFonts w:ascii="Times New Roman" w:hAnsi="Times New Roman" w:cs="Times New Roman"/>
          <w:sz w:val="28"/>
          <w:szCs w:val="28"/>
          <w:u w:val="single"/>
        </w:rPr>
      </w:pPr>
    </w:p>
    <w:p w:rsidR="00004D79" w:rsidRPr="007D6F5D" w:rsidRDefault="00004D79" w:rsidP="007D6F5D">
      <w:pPr>
        <w:numPr>
          <w:ilvl w:val="0"/>
          <w:numId w:val="1"/>
        </w:numPr>
        <w:spacing w:after="0" w:line="240" w:lineRule="auto"/>
        <w:jc w:val="both"/>
        <w:rPr>
          <w:rFonts w:ascii="Times New Roman" w:hAnsi="Times New Roman" w:cs="Times New Roman"/>
          <w:sz w:val="28"/>
          <w:szCs w:val="28"/>
        </w:rPr>
      </w:pPr>
      <w:r w:rsidRPr="007D6F5D">
        <w:rPr>
          <w:rFonts w:ascii="Times New Roman" w:hAnsi="Times New Roman" w:cs="Times New Roman"/>
          <w:sz w:val="28"/>
          <w:szCs w:val="28"/>
        </w:rPr>
        <w:t>Одобрява план-сметка за необходимите средства и тяхното</w:t>
      </w:r>
    </w:p>
    <w:p w:rsidR="00004D79" w:rsidRPr="007D6F5D" w:rsidRDefault="00004D79" w:rsidP="007D6F5D">
      <w:pPr>
        <w:jc w:val="both"/>
        <w:rPr>
          <w:rFonts w:ascii="Times New Roman" w:hAnsi="Times New Roman" w:cs="Times New Roman"/>
          <w:sz w:val="28"/>
          <w:szCs w:val="28"/>
        </w:rPr>
      </w:pPr>
      <w:r w:rsidRPr="007D6F5D">
        <w:rPr>
          <w:rFonts w:ascii="Times New Roman" w:hAnsi="Times New Roman" w:cs="Times New Roman"/>
          <w:sz w:val="28"/>
          <w:szCs w:val="28"/>
        </w:rPr>
        <w:t>разходване за дейности по събиране, транспортиране, обезвреждане в депа или други съоръжения на битови отпадъци и за поддържане чистотата на териториите за обществено ползване в град Раднево /съгласно Приложение №1/, което е неразделна част от настоящото решение.</w:t>
      </w:r>
    </w:p>
    <w:p w:rsidR="00004D79" w:rsidRPr="007D6F5D" w:rsidRDefault="00004D79" w:rsidP="007D6F5D">
      <w:pPr>
        <w:jc w:val="both"/>
        <w:rPr>
          <w:rFonts w:ascii="Times New Roman" w:hAnsi="Times New Roman" w:cs="Times New Roman"/>
          <w:sz w:val="28"/>
          <w:szCs w:val="28"/>
          <w:u w:val="single"/>
        </w:rPr>
      </w:pPr>
    </w:p>
    <w:p w:rsidR="00004D79" w:rsidRPr="007D6F5D" w:rsidRDefault="00004D79" w:rsidP="007D6F5D">
      <w:pPr>
        <w:numPr>
          <w:ilvl w:val="0"/>
          <w:numId w:val="1"/>
        </w:numPr>
        <w:spacing w:after="0" w:line="240" w:lineRule="auto"/>
        <w:jc w:val="both"/>
        <w:rPr>
          <w:rFonts w:ascii="Times New Roman" w:hAnsi="Times New Roman" w:cs="Times New Roman"/>
          <w:sz w:val="28"/>
          <w:szCs w:val="28"/>
          <w:lang w:val="ru-RU"/>
        </w:rPr>
      </w:pPr>
      <w:r w:rsidRPr="007D6F5D">
        <w:rPr>
          <w:rFonts w:ascii="Times New Roman" w:hAnsi="Times New Roman" w:cs="Times New Roman"/>
          <w:sz w:val="28"/>
          <w:szCs w:val="28"/>
        </w:rPr>
        <w:t>Одобрява план-сметка за необходимите средства и тяхното</w:t>
      </w:r>
    </w:p>
    <w:p w:rsidR="00004D79" w:rsidRPr="007D6F5D" w:rsidRDefault="00004D79" w:rsidP="007D6F5D">
      <w:pPr>
        <w:jc w:val="both"/>
        <w:rPr>
          <w:rFonts w:ascii="Times New Roman" w:hAnsi="Times New Roman" w:cs="Times New Roman"/>
          <w:sz w:val="28"/>
          <w:szCs w:val="28"/>
          <w:lang w:val="ru-RU"/>
        </w:rPr>
      </w:pPr>
      <w:r w:rsidRPr="007D6F5D">
        <w:rPr>
          <w:rFonts w:ascii="Times New Roman" w:hAnsi="Times New Roman" w:cs="Times New Roman"/>
          <w:sz w:val="28"/>
          <w:szCs w:val="28"/>
        </w:rPr>
        <w:t xml:space="preserve">разходване за дейности по събиране, транспортиране, обезвреждане в депа или други съоръжения на битови отпадъци и за поддържане чистотата на териториите за обществено ползване в селата: Бели бряг, Българене, Боздуганово, Даскал Атанасово, Диня, Землен, Знаменосец, Ковач, Ковачево, Коларово, Константиновец, Любеново, Маца, Полски градец, </w:t>
      </w:r>
      <w:r w:rsidRPr="007D6F5D">
        <w:rPr>
          <w:rFonts w:ascii="Times New Roman" w:hAnsi="Times New Roman" w:cs="Times New Roman"/>
          <w:sz w:val="28"/>
          <w:szCs w:val="28"/>
        </w:rPr>
        <w:lastRenderedPageBreak/>
        <w:t>Рисиманово, Свободен, Сърнево, Тихомирово, Тополяне, Трояново, Трънково от община Раднево /съгласно Приложение №2/, което е неразделна част от настоящото решение.</w:t>
      </w:r>
    </w:p>
    <w:p w:rsidR="00004D79" w:rsidRPr="007D6F5D" w:rsidRDefault="00004D79" w:rsidP="007D6F5D">
      <w:pPr>
        <w:jc w:val="both"/>
        <w:rPr>
          <w:rFonts w:ascii="Times New Roman" w:hAnsi="Times New Roman" w:cs="Times New Roman"/>
          <w:sz w:val="28"/>
          <w:szCs w:val="28"/>
          <w:u w:val="single"/>
          <w:lang w:val="ru-RU"/>
        </w:rPr>
      </w:pPr>
    </w:p>
    <w:p w:rsidR="00004D79" w:rsidRPr="007D6F5D" w:rsidRDefault="00004D79" w:rsidP="007D6F5D">
      <w:pPr>
        <w:jc w:val="both"/>
        <w:rPr>
          <w:rFonts w:ascii="Times New Roman" w:hAnsi="Times New Roman" w:cs="Times New Roman"/>
          <w:sz w:val="28"/>
          <w:szCs w:val="28"/>
          <w:lang w:val="ru-RU"/>
        </w:rPr>
      </w:pPr>
      <w:r w:rsidRPr="007D6F5D">
        <w:rPr>
          <w:rFonts w:ascii="Times New Roman" w:hAnsi="Times New Roman" w:cs="Times New Roman"/>
          <w:sz w:val="28"/>
          <w:szCs w:val="28"/>
          <w:lang w:val="ru-RU"/>
        </w:rPr>
        <w:t xml:space="preserve">     </w:t>
      </w:r>
      <w:r w:rsidRPr="007D6F5D">
        <w:rPr>
          <w:rFonts w:ascii="Times New Roman" w:hAnsi="Times New Roman" w:cs="Times New Roman"/>
          <w:sz w:val="28"/>
          <w:szCs w:val="28"/>
          <w:lang w:val="en-US"/>
        </w:rPr>
        <w:t>III</w:t>
      </w:r>
      <w:r w:rsidRPr="007D6F5D">
        <w:rPr>
          <w:rFonts w:ascii="Times New Roman" w:hAnsi="Times New Roman" w:cs="Times New Roman"/>
          <w:sz w:val="28"/>
          <w:szCs w:val="28"/>
          <w:lang w:val="ru-RU"/>
        </w:rPr>
        <w:t xml:space="preserve">. </w:t>
      </w:r>
      <w:r w:rsidRPr="007D6F5D">
        <w:rPr>
          <w:rFonts w:ascii="Times New Roman" w:hAnsi="Times New Roman" w:cs="Times New Roman"/>
          <w:sz w:val="28"/>
          <w:szCs w:val="28"/>
        </w:rPr>
        <w:t>Одобрява размера на такса битови отпадъци за жилищните имоти на</w:t>
      </w:r>
    </w:p>
    <w:p w:rsidR="00004D79" w:rsidRPr="007D6F5D" w:rsidRDefault="00004D79" w:rsidP="007D6F5D">
      <w:pPr>
        <w:jc w:val="both"/>
        <w:rPr>
          <w:rFonts w:ascii="Times New Roman" w:hAnsi="Times New Roman" w:cs="Times New Roman"/>
          <w:sz w:val="28"/>
          <w:szCs w:val="28"/>
        </w:rPr>
      </w:pPr>
      <w:r w:rsidRPr="007D6F5D">
        <w:rPr>
          <w:rFonts w:ascii="Times New Roman" w:hAnsi="Times New Roman" w:cs="Times New Roman"/>
          <w:sz w:val="28"/>
          <w:szCs w:val="28"/>
        </w:rPr>
        <w:t>граждани,</w:t>
      </w:r>
      <w:r w:rsidRPr="007D6F5D">
        <w:rPr>
          <w:rFonts w:ascii="Times New Roman" w:hAnsi="Times New Roman" w:cs="Times New Roman"/>
          <w:sz w:val="28"/>
          <w:szCs w:val="28"/>
          <w:lang w:val="ru-RU"/>
        </w:rPr>
        <w:t xml:space="preserve"> </w:t>
      </w:r>
      <w:r w:rsidRPr="007D6F5D">
        <w:rPr>
          <w:rFonts w:ascii="Times New Roman" w:hAnsi="Times New Roman" w:cs="Times New Roman"/>
          <w:sz w:val="28"/>
          <w:szCs w:val="28"/>
        </w:rPr>
        <w:t>за жилищните имоти на предприятията и организациите на бюджетна издръжка, който се определя пропорционално върху данъчната оценка на имота, а за ползватели и собственици на нежилищни имоти, регистрирани по Закона за ЮЛ с нестопанска цел, които не осъществяват стопанска дейност -  върху данъчната оценка на имота, както следва:</w:t>
      </w:r>
    </w:p>
    <w:p w:rsidR="00004D79" w:rsidRPr="007D6F5D" w:rsidRDefault="00004D79" w:rsidP="000015E5">
      <w:pPr>
        <w:ind w:firstLine="708"/>
        <w:jc w:val="both"/>
        <w:rPr>
          <w:rFonts w:ascii="Times New Roman" w:hAnsi="Times New Roman" w:cs="Times New Roman"/>
          <w:sz w:val="28"/>
          <w:szCs w:val="28"/>
        </w:rPr>
      </w:pPr>
      <w:r w:rsidRPr="007D6F5D">
        <w:rPr>
          <w:rFonts w:ascii="Times New Roman" w:hAnsi="Times New Roman" w:cs="Times New Roman"/>
          <w:sz w:val="28"/>
          <w:szCs w:val="28"/>
        </w:rPr>
        <w:t xml:space="preserve">1.1. За град Раднево в размер на 1.2 на хиляда върху данъчната оценка на имотите по чл.20 от ЗМДТ, съгласно приложение </w:t>
      </w:r>
      <w:r w:rsidR="000015E5">
        <w:rPr>
          <w:rFonts w:ascii="Times New Roman" w:hAnsi="Times New Roman" w:cs="Times New Roman"/>
          <w:sz w:val="28"/>
          <w:szCs w:val="28"/>
        </w:rPr>
        <w:t>1</w:t>
      </w:r>
      <w:r w:rsidR="009C2C08">
        <w:rPr>
          <w:rFonts w:ascii="Times New Roman" w:hAnsi="Times New Roman" w:cs="Times New Roman"/>
          <w:sz w:val="28"/>
          <w:szCs w:val="28"/>
        </w:rPr>
        <w:t>,</w:t>
      </w:r>
      <w:r w:rsidR="000015E5">
        <w:rPr>
          <w:rFonts w:ascii="Times New Roman" w:hAnsi="Times New Roman" w:cs="Times New Roman"/>
          <w:sz w:val="28"/>
          <w:szCs w:val="28"/>
        </w:rPr>
        <w:t xml:space="preserve"> </w:t>
      </w:r>
      <w:r w:rsidRPr="007D6F5D">
        <w:rPr>
          <w:rFonts w:ascii="Times New Roman" w:hAnsi="Times New Roman" w:cs="Times New Roman"/>
          <w:sz w:val="28"/>
          <w:szCs w:val="28"/>
        </w:rPr>
        <w:t xml:space="preserve">в т.ч. </w:t>
      </w:r>
      <w:r w:rsidR="000015E5">
        <w:rPr>
          <w:rFonts w:ascii="Times New Roman" w:hAnsi="Times New Roman" w:cs="Times New Roman"/>
          <w:sz w:val="28"/>
          <w:szCs w:val="28"/>
        </w:rPr>
        <w:t>за:</w:t>
      </w:r>
    </w:p>
    <w:p w:rsidR="00004D79" w:rsidRPr="000D412C" w:rsidRDefault="00004D79" w:rsidP="000015E5">
      <w:pPr>
        <w:ind w:left="709"/>
        <w:jc w:val="both"/>
        <w:rPr>
          <w:rFonts w:ascii="Times New Roman" w:hAnsi="Times New Roman" w:cs="Times New Roman"/>
          <w:sz w:val="28"/>
          <w:szCs w:val="28"/>
        </w:rPr>
      </w:pPr>
      <w:r w:rsidRPr="000D412C">
        <w:rPr>
          <w:rFonts w:ascii="Times New Roman" w:hAnsi="Times New Roman" w:cs="Times New Roman"/>
          <w:sz w:val="28"/>
          <w:szCs w:val="28"/>
        </w:rPr>
        <w:t>-осигуряване на съдове за съхранение на битовите отпадъци - контейнери, кофи и други - 0.</w:t>
      </w:r>
      <w:r w:rsidR="00DC3677" w:rsidRPr="000D412C">
        <w:rPr>
          <w:rFonts w:ascii="Times New Roman" w:hAnsi="Times New Roman" w:cs="Times New Roman"/>
          <w:sz w:val="28"/>
          <w:szCs w:val="28"/>
        </w:rPr>
        <w:t>1</w:t>
      </w:r>
      <w:r w:rsidR="00F4798C">
        <w:rPr>
          <w:rFonts w:ascii="Times New Roman" w:hAnsi="Times New Roman" w:cs="Times New Roman"/>
          <w:sz w:val="28"/>
          <w:szCs w:val="28"/>
          <w:lang w:val="en-US"/>
        </w:rPr>
        <w:t>1</w:t>
      </w:r>
      <w:r w:rsidRPr="000D412C">
        <w:rPr>
          <w:rFonts w:ascii="Times New Roman" w:hAnsi="Times New Roman" w:cs="Times New Roman"/>
          <w:sz w:val="28"/>
          <w:szCs w:val="28"/>
        </w:rPr>
        <w:t xml:space="preserve"> на хиляда;</w:t>
      </w:r>
    </w:p>
    <w:p w:rsidR="00004D79" w:rsidRPr="000D412C" w:rsidRDefault="00004D79" w:rsidP="000015E5">
      <w:pPr>
        <w:ind w:left="709"/>
        <w:jc w:val="both"/>
        <w:rPr>
          <w:rFonts w:ascii="Times New Roman" w:hAnsi="Times New Roman" w:cs="Times New Roman"/>
          <w:sz w:val="28"/>
          <w:szCs w:val="28"/>
        </w:rPr>
      </w:pPr>
      <w:r w:rsidRPr="000D412C">
        <w:rPr>
          <w:rFonts w:ascii="Times New Roman" w:hAnsi="Times New Roman" w:cs="Times New Roman"/>
          <w:sz w:val="28"/>
          <w:szCs w:val="28"/>
        </w:rPr>
        <w:t>-събиране, включително разделно на битовите отпадъци и транспортирането им до депата или други инсталации и съоръжения за третирането им  - 0.</w:t>
      </w:r>
      <w:r w:rsidRPr="000D412C">
        <w:rPr>
          <w:rFonts w:ascii="Times New Roman" w:hAnsi="Times New Roman" w:cs="Times New Roman"/>
          <w:sz w:val="28"/>
          <w:szCs w:val="28"/>
          <w:lang w:val="ru-RU"/>
        </w:rPr>
        <w:t>2</w:t>
      </w:r>
      <w:r w:rsidR="00F4798C">
        <w:rPr>
          <w:rFonts w:ascii="Times New Roman" w:hAnsi="Times New Roman" w:cs="Times New Roman"/>
          <w:sz w:val="28"/>
          <w:szCs w:val="28"/>
          <w:lang w:val="en-US"/>
        </w:rPr>
        <w:t>3</w:t>
      </w:r>
      <w:r w:rsidRPr="000D412C">
        <w:rPr>
          <w:rFonts w:ascii="Times New Roman" w:hAnsi="Times New Roman" w:cs="Times New Roman"/>
          <w:sz w:val="28"/>
          <w:szCs w:val="28"/>
        </w:rPr>
        <w:t xml:space="preserve"> на хиляда;</w:t>
      </w:r>
    </w:p>
    <w:p w:rsidR="00004D79" w:rsidRPr="000D412C" w:rsidRDefault="00004D79" w:rsidP="000015E5">
      <w:pPr>
        <w:ind w:left="709"/>
        <w:jc w:val="both"/>
        <w:rPr>
          <w:rFonts w:ascii="Times New Roman" w:hAnsi="Times New Roman" w:cs="Times New Roman"/>
          <w:sz w:val="28"/>
          <w:szCs w:val="28"/>
        </w:rPr>
      </w:pPr>
      <w:r w:rsidRPr="000D412C">
        <w:rPr>
          <w:rFonts w:ascii="Times New Roman" w:hAnsi="Times New Roman" w:cs="Times New Roman"/>
          <w:sz w:val="28"/>
          <w:szCs w:val="28"/>
        </w:rPr>
        <w:t>-проучване,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рециклиране и оползотворяване на битови отпадъци, включително отчисленията по чл.60 и чл.64 от Закона за управление на отпадъците - 0.</w:t>
      </w:r>
      <w:r w:rsidR="00DC3677" w:rsidRPr="000D412C">
        <w:rPr>
          <w:rFonts w:ascii="Times New Roman" w:hAnsi="Times New Roman" w:cs="Times New Roman"/>
          <w:sz w:val="28"/>
          <w:szCs w:val="28"/>
        </w:rPr>
        <w:t>4</w:t>
      </w:r>
      <w:r w:rsidR="00F4798C">
        <w:rPr>
          <w:rFonts w:ascii="Times New Roman" w:hAnsi="Times New Roman" w:cs="Times New Roman"/>
          <w:sz w:val="28"/>
          <w:szCs w:val="28"/>
          <w:lang w:val="en-US"/>
        </w:rPr>
        <w:t>4</w:t>
      </w:r>
      <w:r w:rsidRPr="000D412C">
        <w:rPr>
          <w:rFonts w:ascii="Times New Roman" w:hAnsi="Times New Roman" w:cs="Times New Roman"/>
          <w:sz w:val="28"/>
          <w:szCs w:val="28"/>
        </w:rPr>
        <w:t xml:space="preserve"> на хиляда;</w:t>
      </w:r>
    </w:p>
    <w:p w:rsidR="00004D79" w:rsidRPr="000D412C" w:rsidRDefault="00004D79" w:rsidP="000015E5">
      <w:pPr>
        <w:ind w:left="709"/>
        <w:jc w:val="both"/>
        <w:rPr>
          <w:rFonts w:ascii="Times New Roman" w:hAnsi="Times New Roman" w:cs="Times New Roman"/>
          <w:sz w:val="28"/>
          <w:szCs w:val="28"/>
        </w:rPr>
      </w:pPr>
      <w:r w:rsidRPr="000D412C">
        <w:rPr>
          <w:rFonts w:ascii="Times New Roman" w:hAnsi="Times New Roman" w:cs="Times New Roman"/>
          <w:sz w:val="28"/>
          <w:szCs w:val="28"/>
        </w:rPr>
        <w:t>-почистване на уличните платна, площадите, алеите, парковете и други територии от населените места, предназначени за обществено ползване - 0.</w:t>
      </w:r>
      <w:r w:rsidR="00F4798C">
        <w:rPr>
          <w:rFonts w:ascii="Times New Roman" w:hAnsi="Times New Roman" w:cs="Times New Roman"/>
          <w:sz w:val="28"/>
          <w:szCs w:val="28"/>
          <w:lang w:val="en-US"/>
        </w:rPr>
        <w:t>42</w:t>
      </w:r>
      <w:r w:rsidRPr="000D412C">
        <w:rPr>
          <w:rFonts w:ascii="Times New Roman" w:hAnsi="Times New Roman" w:cs="Times New Roman"/>
          <w:sz w:val="28"/>
          <w:szCs w:val="28"/>
        </w:rPr>
        <w:t xml:space="preserve"> на хиляда;</w:t>
      </w:r>
    </w:p>
    <w:p w:rsidR="00004D79" w:rsidRPr="000D412C" w:rsidRDefault="00004D79" w:rsidP="000015E5">
      <w:pPr>
        <w:ind w:firstLine="708"/>
        <w:jc w:val="both"/>
        <w:rPr>
          <w:rFonts w:ascii="Times New Roman" w:hAnsi="Times New Roman" w:cs="Times New Roman"/>
          <w:sz w:val="28"/>
          <w:szCs w:val="28"/>
        </w:rPr>
      </w:pPr>
      <w:r w:rsidRPr="000D412C">
        <w:rPr>
          <w:rFonts w:ascii="Times New Roman" w:hAnsi="Times New Roman" w:cs="Times New Roman"/>
          <w:sz w:val="28"/>
          <w:szCs w:val="28"/>
        </w:rPr>
        <w:t>1.2.Селата Бели бряг, Българене, Боздуганово, Даскал Атанасово, Диня, Землен, Знаменосец, Ковач, Ковачево, Коларово, Константиновец, Любеново, Маца, Полски градец, Рисиманово, Свободен, Сърнево, Тихомирово, Тополяне, Трояново, Трънково в размер на 2.8 на хиляда</w:t>
      </w:r>
      <w:r w:rsidRPr="000D412C">
        <w:rPr>
          <w:rFonts w:ascii="Times New Roman" w:hAnsi="Times New Roman" w:cs="Times New Roman"/>
          <w:sz w:val="28"/>
          <w:szCs w:val="28"/>
          <w:lang w:val="en-US"/>
        </w:rPr>
        <w:t xml:space="preserve"> </w:t>
      </w:r>
      <w:r w:rsidRPr="000D412C">
        <w:rPr>
          <w:rFonts w:ascii="Times New Roman" w:hAnsi="Times New Roman" w:cs="Times New Roman"/>
          <w:sz w:val="28"/>
          <w:szCs w:val="28"/>
        </w:rPr>
        <w:t>върху данъчната оценка на имотите по чл.20 от ЗМДТ</w:t>
      </w:r>
      <w:r w:rsidR="000015E5" w:rsidRPr="000D412C">
        <w:rPr>
          <w:rFonts w:ascii="Times New Roman" w:hAnsi="Times New Roman" w:cs="Times New Roman"/>
          <w:sz w:val="28"/>
          <w:szCs w:val="28"/>
        </w:rPr>
        <w:t xml:space="preserve"> </w:t>
      </w:r>
      <w:r w:rsidRPr="000D412C">
        <w:rPr>
          <w:rFonts w:ascii="Times New Roman" w:hAnsi="Times New Roman" w:cs="Times New Roman"/>
          <w:sz w:val="28"/>
          <w:szCs w:val="28"/>
        </w:rPr>
        <w:t>в т.ч. за:</w:t>
      </w:r>
    </w:p>
    <w:p w:rsidR="00004D79" w:rsidRPr="000D412C" w:rsidRDefault="00004D79" w:rsidP="000015E5">
      <w:pPr>
        <w:ind w:left="709"/>
        <w:jc w:val="both"/>
        <w:rPr>
          <w:rFonts w:ascii="Times New Roman" w:hAnsi="Times New Roman" w:cs="Times New Roman"/>
          <w:sz w:val="28"/>
          <w:szCs w:val="28"/>
        </w:rPr>
      </w:pPr>
      <w:r w:rsidRPr="000D412C">
        <w:rPr>
          <w:rFonts w:ascii="Times New Roman" w:hAnsi="Times New Roman" w:cs="Times New Roman"/>
          <w:sz w:val="28"/>
          <w:szCs w:val="28"/>
        </w:rPr>
        <w:t>-осигуряване на съдове за съхранение на битовите отпадъци - контейнери, кофи и други - 0.</w:t>
      </w:r>
      <w:r w:rsidR="00F4798C">
        <w:rPr>
          <w:rFonts w:ascii="Times New Roman" w:hAnsi="Times New Roman" w:cs="Times New Roman"/>
          <w:sz w:val="28"/>
          <w:szCs w:val="28"/>
          <w:lang w:val="en-US"/>
        </w:rPr>
        <w:t>41</w:t>
      </w:r>
      <w:r w:rsidRPr="000D412C">
        <w:rPr>
          <w:rFonts w:ascii="Times New Roman" w:hAnsi="Times New Roman" w:cs="Times New Roman"/>
          <w:sz w:val="28"/>
          <w:szCs w:val="28"/>
        </w:rPr>
        <w:t xml:space="preserve"> на хиляда;</w:t>
      </w:r>
    </w:p>
    <w:p w:rsidR="00004D79" w:rsidRPr="000D412C" w:rsidRDefault="00004D79" w:rsidP="000015E5">
      <w:pPr>
        <w:ind w:left="709"/>
        <w:jc w:val="both"/>
        <w:rPr>
          <w:rFonts w:ascii="Times New Roman" w:hAnsi="Times New Roman" w:cs="Times New Roman"/>
          <w:sz w:val="28"/>
          <w:szCs w:val="28"/>
        </w:rPr>
      </w:pPr>
      <w:r w:rsidRPr="000D412C">
        <w:rPr>
          <w:rFonts w:ascii="Times New Roman" w:hAnsi="Times New Roman" w:cs="Times New Roman"/>
          <w:sz w:val="28"/>
          <w:szCs w:val="28"/>
        </w:rPr>
        <w:lastRenderedPageBreak/>
        <w:t xml:space="preserve">-събиране, включително разделно на битовите отпадъци и транспортирането им до депата или други инсталации и съоръжения за третирането им – </w:t>
      </w:r>
      <w:r w:rsidRPr="000D412C">
        <w:rPr>
          <w:rFonts w:ascii="Times New Roman" w:hAnsi="Times New Roman" w:cs="Times New Roman"/>
          <w:sz w:val="28"/>
          <w:szCs w:val="28"/>
          <w:lang w:val="ru-RU"/>
        </w:rPr>
        <w:t>0.</w:t>
      </w:r>
      <w:r w:rsidR="00F4798C">
        <w:rPr>
          <w:rFonts w:ascii="Times New Roman" w:hAnsi="Times New Roman" w:cs="Times New Roman"/>
          <w:sz w:val="28"/>
          <w:szCs w:val="28"/>
          <w:lang w:val="en-US"/>
        </w:rPr>
        <w:t>77</w:t>
      </w:r>
      <w:r w:rsidRPr="000D412C">
        <w:rPr>
          <w:rFonts w:ascii="Times New Roman" w:hAnsi="Times New Roman" w:cs="Times New Roman"/>
          <w:sz w:val="28"/>
          <w:szCs w:val="28"/>
        </w:rPr>
        <w:t xml:space="preserve"> на хиляда;</w:t>
      </w:r>
    </w:p>
    <w:p w:rsidR="00004D79" w:rsidRPr="000D412C" w:rsidRDefault="00004D79" w:rsidP="000015E5">
      <w:pPr>
        <w:ind w:left="709"/>
        <w:jc w:val="both"/>
        <w:rPr>
          <w:rFonts w:ascii="Times New Roman" w:hAnsi="Times New Roman" w:cs="Times New Roman"/>
          <w:sz w:val="28"/>
          <w:szCs w:val="28"/>
        </w:rPr>
      </w:pPr>
      <w:r w:rsidRPr="000D412C">
        <w:rPr>
          <w:rFonts w:ascii="Times New Roman" w:hAnsi="Times New Roman" w:cs="Times New Roman"/>
          <w:sz w:val="28"/>
          <w:szCs w:val="28"/>
        </w:rPr>
        <w:t xml:space="preserve">-проучване,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рециклиране и оползотворяване на битови отпадъци, включително отчисленията по чл.60 и чл.64 от Закона за управление на отпадъците – </w:t>
      </w:r>
      <w:r w:rsidR="00DC3677" w:rsidRPr="000D412C">
        <w:rPr>
          <w:rFonts w:ascii="Times New Roman" w:hAnsi="Times New Roman" w:cs="Times New Roman"/>
          <w:sz w:val="28"/>
          <w:szCs w:val="28"/>
        </w:rPr>
        <w:t>0</w:t>
      </w:r>
      <w:r w:rsidRPr="000D412C">
        <w:rPr>
          <w:rFonts w:ascii="Times New Roman" w:hAnsi="Times New Roman" w:cs="Times New Roman"/>
          <w:sz w:val="28"/>
          <w:szCs w:val="28"/>
          <w:lang w:val="ru-RU"/>
        </w:rPr>
        <w:t>.</w:t>
      </w:r>
      <w:r w:rsidR="00F4798C">
        <w:rPr>
          <w:rFonts w:ascii="Times New Roman" w:hAnsi="Times New Roman" w:cs="Times New Roman"/>
          <w:sz w:val="28"/>
          <w:szCs w:val="28"/>
          <w:lang w:val="en-US"/>
        </w:rPr>
        <w:t>86</w:t>
      </w:r>
      <w:r w:rsidRPr="000D412C">
        <w:rPr>
          <w:rFonts w:ascii="Times New Roman" w:hAnsi="Times New Roman" w:cs="Times New Roman"/>
          <w:sz w:val="28"/>
          <w:szCs w:val="28"/>
        </w:rPr>
        <w:t xml:space="preserve"> на хиляда;</w:t>
      </w:r>
    </w:p>
    <w:p w:rsidR="00004D79" w:rsidRPr="000D412C" w:rsidRDefault="00004D79" w:rsidP="000015E5">
      <w:pPr>
        <w:ind w:left="709"/>
        <w:jc w:val="both"/>
        <w:rPr>
          <w:rFonts w:ascii="Times New Roman" w:hAnsi="Times New Roman" w:cs="Times New Roman"/>
          <w:sz w:val="28"/>
          <w:szCs w:val="28"/>
        </w:rPr>
      </w:pPr>
      <w:r w:rsidRPr="000D412C">
        <w:rPr>
          <w:rFonts w:ascii="Times New Roman" w:hAnsi="Times New Roman" w:cs="Times New Roman"/>
          <w:sz w:val="28"/>
          <w:szCs w:val="28"/>
        </w:rPr>
        <w:t>-почистване на уличните платна, площадите, алеите, парковете и други територии от населените места, предназначени за обществено ползване - 0.</w:t>
      </w:r>
      <w:r w:rsidR="00F4798C">
        <w:rPr>
          <w:rFonts w:ascii="Times New Roman" w:hAnsi="Times New Roman" w:cs="Times New Roman"/>
          <w:sz w:val="28"/>
          <w:szCs w:val="28"/>
          <w:lang w:val="en-US"/>
        </w:rPr>
        <w:t>7</w:t>
      </w:r>
      <w:r w:rsidR="00DC3677" w:rsidRPr="000D412C">
        <w:rPr>
          <w:rFonts w:ascii="Times New Roman" w:hAnsi="Times New Roman" w:cs="Times New Roman"/>
          <w:sz w:val="28"/>
          <w:szCs w:val="28"/>
        </w:rPr>
        <w:t>6</w:t>
      </w:r>
      <w:r w:rsidRPr="000D412C">
        <w:rPr>
          <w:rFonts w:ascii="Times New Roman" w:hAnsi="Times New Roman" w:cs="Times New Roman"/>
          <w:sz w:val="28"/>
          <w:szCs w:val="28"/>
        </w:rPr>
        <w:t xml:space="preserve"> на хиляда;</w:t>
      </w:r>
    </w:p>
    <w:p w:rsidR="00004D79" w:rsidRPr="000D412C" w:rsidRDefault="00004D79" w:rsidP="000015E5">
      <w:pPr>
        <w:ind w:left="709"/>
        <w:jc w:val="both"/>
        <w:rPr>
          <w:rFonts w:ascii="Times New Roman" w:hAnsi="Times New Roman" w:cs="Times New Roman"/>
          <w:sz w:val="28"/>
          <w:szCs w:val="28"/>
        </w:rPr>
      </w:pPr>
    </w:p>
    <w:p w:rsidR="00004D79" w:rsidRPr="000D412C" w:rsidRDefault="00004D79" w:rsidP="007D6F5D">
      <w:pPr>
        <w:ind w:firstLine="708"/>
        <w:jc w:val="both"/>
        <w:rPr>
          <w:rFonts w:ascii="Times New Roman" w:hAnsi="Times New Roman" w:cs="Times New Roman"/>
          <w:sz w:val="28"/>
          <w:szCs w:val="28"/>
        </w:rPr>
      </w:pPr>
      <w:r w:rsidRPr="000D412C">
        <w:rPr>
          <w:rFonts w:ascii="Times New Roman" w:hAnsi="Times New Roman" w:cs="Times New Roman"/>
          <w:sz w:val="28"/>
          <w:szCs w:val="28"/>
        </w:rPr>
        <w:t>2. Размера на такса битови отпадъци за нежилищни имоти на граждани, предприятия и организации на бюджетна издръжка, за ползватели и собственици на нежилищни имоти, регистрирани по Закона за ЮЛ с нестопанска цел, осъществяващи стопанска дейност и други собственици и ползватели на такива имоти се определя в размер на 8 на хиляда на база по-високата между отчетна стойност и данъчна оценка.</w:t>
      </w:r>
    </w:p>
    <w:p w:rsidR="00004D79" w:rsidRPr="000D412C" w:rsidRDefault="00004D79" w:rsidP="007D6F5D">
      <w:pPr>
        <w:ind w:firstLine="708"/>
        <w:jc w:val="both"/>
        <w:rPr>
          <w:rFonts w:ascii="Times New Roman" w:hAnsi="Times New Roman" w:cs="Times New Roman"/>
          <w:sz w:val="28"/>
          <w:szCs w:val="28"/>
        </w:rPr>
      </w:pPr>
      <w:r w:rsidRPr="000D412C">
        <w:rPr>
          <w:rFonts w:ascii="Times New Roman" w:hAnsi="Times New Roman" w:cs="Times New Roman"/>
          <w:sz w:val="28"/>
          <w:szCs w:val="28"/>
        </w:rPr>
        <w:t>2.1. За град Раднево разпределени както следва:</w:t>
      </w:r>
    </w:p>
    <w:p w:rsidR="00004D79" w:rsidRPr="000D412C" w:rsidRDefault="00004D79" w:rsidP="000015E5">
      <w:pPr>
        <w:tabs>
          <w:tab w:val="left" w:pos="567"/>
        </w:tabs>
        <w:ind w:left="709"/>
        <w:jc w:val="both"/>
        <w:rPr>
          <w:rFonts w:ascii="Times New Roman" w:hAnsi="Times New Roman" w:cs="Times New Roman"/>
          <w:sz w:val="28"/>
          <w:szCs w:val="28"/>
        </w:rPr>
      </w:pPr>
      <w:r w:rsidRPr="000D412C">
        <w:rPr>
          <w:rFonts w:ascii="Times New Roman" w:hAnsi="Times New Roman" w:cs="Times New Roman"/>
          <w:sz w:val="28"/>
          <w:szCs w:val="28"/>
        </w:rPr>
        <w:t xml:space="preserve">-осигуряване на съдове за съхранение на битовите отпадъци - контейнери, кофи и други </w:t>
      </w:r>
      <w:r w:rsidR="00F4798C">
        <w:rPr>
          <w:rFonts w:ascii="Times New Roman" w:hAnsi="Times New Roman" w:cs="Times New Roman"/>
          <w:sz w:val="28"/>
          <w:szCs w:val="28"/>
        </w:rPr>
        <w:t>–</w:t>
      </w:r>
      <w:r w:rsidRPr="000D412C">
        <w:rPr>
          <w:rFonts w:ascii="Times New Roman" w:hAnsi="Times New Roman" w:cs="Times New Roman"/>
          <w:sz w:val="28"/>
          <w:szCs w:val="28"/>
        </w:rPr>
        <w:t xml:space="preserve"> </w:t>
      </w:r>
      <w:r w:rsidR="00F4798C">
        <w:rPr>
          <w:rFonts w:ascii="Times New Roman" w:hAnsi="Times New Roman" w:cs="Times New Roman"/>
          <w:sz w:val="28"/>
          <w:szCs w:val="28"/>
          <w:lang w:val="en-US"/>
        </w:rPr>
        <w:t>0.72</w:t>
      </w:r>
      <w:r w:rsidRPr="000D412C">
        <w:rPr>
          <w:rFonts w:ascii="Times New Roman" w:hAnsi="Times New Roman" w:cs="Times New Roman"/>
          <w:sz w:val="28"/>
          <w:szCs w:val="28"/>
        </w:rPr>
        <w:t xml:space="preserve"> на хиляда;</w:t>
      </w:r>
    </w:p>
    <w:p w:rsidR="00004D79" w:rsidRPr="000D412C" w:rsidRDefault="00004D79" w:rsidP="000015E5">
      <w:pPr>
        <w:tabs>
          <w:tab w:val="left" w:pos="567"/>
        </w:tabs>
        <w:ind w:left="709"/>
        <w:jc w:val="both"/>
        <w:rPr>
          <w:rFonts w:ascii="Times New Roman" w:hAnsi="Times New Roman" w:cs="Times New Roman"/>
          <w:sz w:val="28"/>
          <w:szCs w:val="28"/>
        </w:rPr>
      </w:pPr>
      <w:r w:rsidRPr="000D412C">
        <w:rPr>
          <w:rFonts w:ascii="Times New Roman" w:hAnsi="Times New Roman" w:cs="Times New Roman"/>
          <w:sz w:val="28"/>
          <w:szCs w:val="28"/>
        </w:rPr>
        <w:t>-събиране, включително разделно на битовите</w:t>
      </w:r>
      <w:r w:rsidRPr="000D412C">
        <w:rPr>
          <w:rFonts w:ascii="Times New Roman" w:hAnsi="Times New Roman" w:cs="Times New Roman"/>
          <w:sz w:val="28"/>
          <w:szCs w:val="28"/>
          <w:lang w:val="en-US"/>
        </w:rPr>
        <w:t xml:space="preserve"> </w:t>
      </w:r>
      <w:r w:rsidRPr="000D412C">
        <w:rPr>
          <w:rFonts w:ascii="Times New Roman" w:hAnsi="Times New Roman" w:cs="Times New Roman"/>
          <w:sz w:val="28"/>
          <w:szCs w:val="28"/>
        </w:rPr>
        <w:t>отпадъци и транспортирането им до депата или други инсталации и съоръжения за третирането им – 1.</w:t>
      </w:r>
      <w:r w:rsidR="00F4798C">
        <w:rPr>
          <w:rFonts w:ascii="Times New Roman" w:hAnsi="Times New Roman" w:cs="Times New Roman"/>
          <w:sz w:val="28"/>
          <w:szCs w:val="28"/>
          <w:lang w:val="en-US"/>
        </w:rPr>
        <w:t>5</w:t>
      </w:r>
      <w:r w:rsidR="000D412C" w:rsidRPr="000D412C">
        <w:rPr>
          <w:rFonts w:ascii="Times New Roman" w:hAnsi="Times New Roman" w:cs="Times New Roman"/>
          <w:sz w:val="28"/>
          <w:szCs w:val="28"/>
        </w:rPr>
        <w:t>4</w:t>
      </w:r>
      <w:r w:rsidRPr="000D412C">
        <w:rPr>
          <w:rFonts w:ascii="Times New Roman" w:hAnsi="Times New Roman" w:cs="Times New Roman"/>
          <w:sz w:val="28"/>
          <w:szCs w:val="28"/>
        </w:rPr>
        <w:t xml:space="preserve"> на хиляда;</w:t>
      </w:r>
    </w:p>
    <w:p w:rsidR="00004D79" w:rsidRPr="000D412C" w:rsidRDefault="00004D79" w:rsidP="000015E5">
      <w:pPr>
        <w:tabs>
          <w:tab w:val="left" w:pos="567"/>
        </w:tabs>
        <w:ind w:left="709"/>
        <w:jc w:val="both"/>
        <w:rPr>
          <w:rFonts w:ascii="Times New Roman" w:hAnsi="Times New Roman" w:cs="Times New Roman"/>
          <w:sz w:val="28"/>
          <w:szCs w:val="28"/>
        </w:rPr>
      </w:pPr>
      <w:r w:rsidRPr="000D412C">
        <w:rPr>
          <w:rFonts w:ascii="Times New Roman" w:hAnsi="Times New Roman" w:cs="Times New Roman"/>
          <w:sz w:val="28"/>
          <w:szCs w:val="28"/>
        </w:rPr>
        <w:t xml:space="preserve">-проучване,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рециклиране и оползотворяване на битови отпадъци, включително отчисленията по чл.60 и чл.64 от Закона за управление на отпадъците – </w:t>
      </w:r>
      <w:r w:rsidR="000D412C" w:rsidRPr="000D412C">
        <w:rPr>
          <w:rFonts w:ascii="Times New Roman" w:hAnsi="Times New Roman" w:cs="Times New Roman"/>
          <w:sz w:val="28"/>
          <w:szCs w:val="28"/>
        </w:rPr>
        <w:t>2.</w:t>
      </w:r>
      <w:r w:rsidR="00F4798C">
        <w:rPr>
          <w:rFonts w:ascii="Times New Roman" w:hAnsi="Times New Roman" w:cs="Times New Roman"/>
          <w:sz w:val="28"/>
          <w:szCs w:val="28"/>
          <w:lang w:val="en-US"/>
        </w:rPr>
        <w:t>91</w:t>
      </w:r>
      <w:r w:rsidRPr="000D412C">
        <w:rPr>
          <w:rFonts w:ascii="Times New Roman" w:hAnsi="Times New Roman" w:cs="Times New Roman"/>
          <w:sz w:val="28"/>
          <w:szCs w:val="28"/>
        </w:rPr>
        <w:t xml:space="preserve"> на хиляда;</w:t>
      </w:r>
    </w:p>
    <w:p w:rsidR="00004D79" w:rsidRPr="000D412C" w:rsidRDefault="00004D79" w:rsidP="000015E5">
      <w:pPr>
        <w:tabs>
          <w:tab w:val="left" w:pos="567"/>
        </w:tabs>
        <w:ind w:left="709"/>
        <w:jc w:val="both"/>
        <w:rPr>
          <w:rFonts w:ascii="Times New Roman" w:hAnsi="Times New Roman" w:cs="Times New Roman"/>
          <w:sz w:val="28"/>
          <w:szCs w:val="28"/>
        </w:rPr>
      </w:pPr>
      <w:r w:rsidRPr="000D412C">
        <w:rPr>
          <w:rFonts w:ascii="Times New Roman" w:hAnsi="Times New Roman" w:cs="Times New Roman"/>
          <w:sz w:val="28"/>
          <w:szCs w:val="28"/>
        </w:rPr>
        <w:lastRenderedPageBreak/>
        <w:t xml:space="preserve">-почистване на уличните платна, площадите, алеите, парковете и други територии от населените места, предназначени за обществено ползване – </w:t>
      </w:r>
      <w:r w:rsidRPr="000D412C">
        <w:rPr>
          <w:rFonts w:ascii="Times New Roman" w:hAnsi="Times New Roman" w:cs="Times New Roman"/>
          <w:sz w:val="28"/>
          <w:szCs w:val="28"/>
          <w:lang w:val="ru-RU"/>
        </w:rPr>
        <w:t>2.</w:t>
      </w:r>
      <w:r w:rsidR="00F4798C">
        <w:rPr>
          <w:rFonts w:ascii="Times New Roman" w:hAnsi="Times New Roman" w:cs="Times New Roman"/>
          <w:sz w:val="28"/>
          <w:szCs w:val="28"/>
          <w:lang w:val="en-US"/>
        </w:rPr>
        <w:t>83</w:t>
      </w:r>
      <w:r w:rsidRPr="000D412C">
        <w:rPr>
          <w:rFonts w:ascii="Times New Roman" w:hAnsi="Times New Roman" w:cs="Times New Roman"/>
          <w:sz w:val="28"/>
          <w:szCs w:val="28"/>
        </w:rPr>
        <w:t xml:space="preserve"> на хиляда;</w:t>
      </w:r>
    </w:p>
    <w:p w:rsidR="00004D79" w:rsidRPr="000D412C" w:rsidRDefault="00004D79" w:rsidP="007D6F5D">
      <w:pPr>
        <w:ind w:firstLine="708"/>
        <w:jc w:val="both"/>
        <w:rPr>
          <w:rFonts w:ascii="Times New Roman" w:hAnsi="Times New Roman" w:cs="Times New Roman"/>
          <w:sz w:val="28"/>
          <w:szCs w:val="28"/>
        </w:rPr>
      </w:pPr>
      <w:r w:rsidRPr="000D412C">
        <w:rPr>
          <w:rFonts w:ascii="Times New Roman" w:hAnsi="Times New Roman" w:cs="Times New Roman"/>
          <w:sz w:val="28"/>
          <w:szCs w:val="28"/>
        </w:rPr>
        <w:t>2.2. За селата разпределени, както следва:</w:t>
      </w:r>
    </w:p>
    <w:p w:rsidR="00004D79" w:rsidRPr="000D412C" w:rsidRDefault="00004D79" w:rsidP="000015E5">
      <w:pPr>
        <w:tabs>
          <w:tab w:val="left" w:pos="709"/>
        </w:tabs>
        <w:ind w:left="709"/>
        <w:jc w:val="both"/>
        <w:rPr>
          <w:rFonts w:ascii="Times New Roman" w:hAnsi="Times New Roman" w:cs="Times New Roman"/>
          <w:sz w:val="28"/>
          <w:szCs w:val="28"/>
        </w:rPr>
      </w:pPr>
      <w:r w:rsidRPr="000D412C">
        <w:rPr>
          <w:rFonts w:ascii="Times New Roman" w:hAnsi="Times New Roman" w:cs="Times New Roman"/>
          <w:sz w:val="28"/>
          <w:szCs w:val="28"/>
        </w:rPr>
        <w:t xml:space="preserve">-осигуряване на съдове за съхранение на битовите отпадъци - контейнери, кофи и други </w:t>
      </w:r>
      <w:r w:rsidR="000D412C" w:rsidRPr="000D412C">
        <w:rPr>
          <w:rFonts w:ascii="Times New Roman" w:hAnsi="Times New Roman" w:cs="Times New Roman"/>
          <w:sz w:val="28"/>
          <w:szCs w:val="28"/>
        </w:rPr>
        <w:t>–</w:t>
      </w:r>
      <w:r w:rsidRPr="000D412C">
        <w:rPr>
          <w:rFonts w:ascii="Times New Roman" w:hAnsi="Times New Roman" w:cs="Times New Roman"/>
          <w:sz w:val="28"/>
          <w:szCs w:val="28"/>
        </w:rPr>
        <w:t xml:space="preserve"> </w:t>
      </w:r>
      <w:r w:rsidR="000D412C" w:rsidRPr="000D412C">
        <w:rPr>
          <w:rFonts w:ascii="Times New Roman" w:hAnsi="Times New Roman" w:cs="Times New Roman"/>
          <w:sz w:val="28"/>
          <w:szCs w:val="28"/>
        </w:rPr>
        <w:t>1.</w:t>
      </w:r>
      <w:r w:rsidR="00F4798C">
        <w:rPr>
          <w:rFonts w:ascii="Times New Roman" w:hAnsi="Times New Roman" w:cs="Times New Roman"/>
          <w:sz w:val="28"/>
          <w:szCs w:val="28"/>
          <w:lang w:val="en-US"/>
        </w:rPr>
        <w:t>17</w:t>
      </w:r>
      <w:r w:rsidRPr="000D412C">
        <w:rPr>
          <w:rFonts w:ascii="Times New Roman" w:hAnsi="Times New Roman" w:cs="Times New Roman"/>
          <w:sz w:val="28"/>
          <w:szCs w:val="28"/>
        </w:rPr>
        <w:t xml:space="preserve"> на хиляда;</w:t>
      </w:r>
    </w:p>
    <w:p w:rsidR="00004D79" w:rsidRPr="000D412C" w:rsidRDefault="00004D79" w:rsidP="000015E5">
      <w:pPr>
        <w:tabs>
          <w:tab w:val="left" w:pos="709"/>
        </w:tabs>
        <w:ind w:left="709"/>
        <w:jc w:val="both"/>
        <w:rPr>
          <w:rFonts w:ascii="Times New Roman" w:hAnsi="Times New Roman" w:cs="Times New Roman"/>
          <w:sz w:val="28"/>
          <w:szCs w:val="28"/>
        </w:rPr>
      </w:pPr>
      <w:r w:rsidRPr="000D412C">
        <w:rPr>
          <w:rFonts w:ascii="Times New Roman" w:hAnsi="Times New Roman" w:cs="Times New Roman"/>
          <w:sz w:val="28"/>
          <w:szCs w:val="28"/>
        </w:rPr>
        <w:t xml:space="preserve">-събиране, включително разделно на битовите отпадъци и транспортирането им до депата или други инсталации и съоръжения за третирането им </w:t>
      </w:r>
      <w:r w:rsidR="000D412C" w:rsidRPr="000D412C">
        <w:rPr>
          <w:rFonts w:ascii="Times New Roman" w:hAnsi="Times New Roman" w:cs="Times New Roman"/>
          <w:sz w:val="28"/>
          <w:szCs w:val="28"/>
        </w:rPr>
        <w:t>–</w:t>
      </w:r>
      <w:r w:rsidRPr="000D412C">
        <w:rPr>
          <w:rFonts w:ascii="Times New Roman" w:hAnsi="Times New Roman" w:cs="Times New Roman"/>
          <w:sz w:val="28"/>
          <w:szCs w:val="28"/>
        </w:rPr>
        <w:t xml:space="preserve"> </w:t>
      </w:r>
      <w:r w:rsidR="00F4798C">
        <w:rPr>
          <w:rFonts w:ascii="Times New Roman" w:hAnsi="Times New Roman" w:cs="Times New Roman"/>
          <w:sz w:val="28"/>
          <w:szCs w:val="28"/>
          <w:lang w:val="en-US"/>
        </w:rPr>
        <w:t>2.21</w:t>
      </w:r>
      <w:r w:rsidRPr="000D412C">
        <w:rPr>
          <w:rFonts w:ascii="Times New Roman" w:hAnsi="Times New Roman" w:cs="Times New Roman"/>
          <w:sz w:val="28"/>
          <w:szCs w:val="28"/>
        </w:rPr>
        <w:t xml:space="preserve"> на хиляда;</w:t>
      </w:r>
    </w:p>
    <w:p w:rsidR="00004D79" w:rsidRPr="000D412C" w:rsidRDefault="00004D79" w:rsidP="000015E5">
      <w:pPr>
        <w:tabs>
          <w:tab w:val="left" w:pos="709"/>
        </w:tabs>
        <w:ind w:left="709"/>
        <w:jc w:val="both"/>
        <w:rPr>
          <w:rFonts w:ascii="Times New Roman" w:hAnsi="Times New Roman" w:cs="Times New Roman"/>
          <w:sz w:val="28"/>
          <w:szCs w:val="28"/>
        </w:rPr>
      </w:pPr>
      <w:r w:rsidRPr="000D412C">
        <w:rPr>
          <w:rFonts w:ascii="Times New Roman" w:hAnsi="Times New Roman" w:cs="Times New Roman"/>
          <w:sz w:val="28"/>
          <w:szCs w:val="28"/>
        </w:rPr>
        <w:t>-проучване,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рециклиране и оползотворяване на битови отпадъци, включително отчисленията по чл.60 и чл.64 от Закона за управление на отпадъците – 2.</w:t>
      </w:r>
      <w:r w:rsidR="00F4798C">
        <w:rPr>
          <w:rFonts w:ascii="Times New Roman" w:hAnsi="Times New Roman" w:cs="Times New Roman"/>
          <w:sz w:val="28"/>
          <w:szCs w:val="28"/>
          <w:lang w:val="en-US"/>
        </w:rPr>
        <w:t>45</w:t>
      </w:r>
      <w:r w:rsidRPr="000D412C">
        <w:rPr>
          <w:rFonts w:ascii="Times New Roman" w:hAnsi="Times New Roman" w:cs="Times New Roman"/>
          <w:sz w:val="28"/>
          <w:szCs w:val="28"/>
        </w:rPr>
        <w:t xml:space="preserve"> на хиляда;</w:t>
      </w:r>
    </w:p>
    <w:p w:rsidR="00004D79" w:rsidRPr="000D412C" w:rsidRDefault="00004D79" w:rsidP="000015E5">
      <w:pPr>
        <w:tabs>
          <w:tab w:val="left" w:pos="709"/>
        </w:tabs>
        <w:ind w:left="709"/>
        <w:jc w:val="both"/>
        <w:rPr>
          <w:rFonts w:ascii="Times New Roman" w:hAnsi="Times New Roman" w:cs="Times New Roman"/>
          <w:sz w:val="28"/>
          <w:szCs w:val="28"/>
        </w:rPr>
      </w:pPr>
      <w:r w:rsidRPr="000D412C">
        <w:rPr>
          <w:rFonts w:ascii="Times New Roman" w:hAnsi="Times New Roman" w:cs="Times New Roman"/>
          <w:sz w:val="28"/>
          <w:szCs w:val="28"/>
        </w:rPr>
        <w:t xml:space="preserve">-почистване на уличните платна, площадите, алеите, парковете и други територии от населените места, предназначени за обществено ползване – </w:t>
      </w:r>
      <w:r w:rsidR="00F4798C">
        <w:rPr>
          <w:rFonts w:ascii="Times New Roman" w:hAnsi="Times New Roman" w:cs="Times New Roman"/>
          <w:sz w:val="28"/>
          <w:szCs w:val="28"/>
          <w:lang w:val="en-US"/>
        </w:rPr>
        <w:t>2.17</w:t>
      </w:r>
      <w:r w:rsidRPr="000D412C">
        <w:rPr>
          <w:rFonts w:ascii="Times New Roman" w:hAnsi="Times New Roman" w:cs="Times New Roman"/>
          <w:sz w:val="28"/>
          <w:szCs w:val="28"/>
        </w:rPr>
        <w:t xml:space="preserve"> на хиляда;</w:t>
      </w:r>
    </w:p>
    <w:p w:rsidR="00004D79" w:rsidRPr="007D6F5D" w:rsidRDefault="00004D79" w:rsidP="007D6F5D">
      <w:pPr>
        <w:jc w:val="both"/>
        <w:rPr>
          <w:rFonts w:ascii="Times New Roman" w:hAnsi="Times New Roman" w:cs="Times New Roman"/>
          <w:sz w:val="28"/>
          <w:szCs w:val="28"/>
        </w:rPr>
      </w:pPr>
    </w:p>
    <w:p w:rsidR="00004D79" w:rsidRPr="007D6F5D" w:rsidRDefault="00004D79" w:rsidP="007D6F5D">
      <w:pPr>
        <w:ind w:firstLine="708"/>
        <w:jc w:val="both"/>
        <w:rPr>
          <w:rFonts w:ascii="Times New Roman" w:hAnsi="Times New Roman" w:cs="Times New Roman"/>
          <w:sz w:val="28"/>
          <w:szCs w:val="28"/>
        </w:rPr>
      </w:pPr>
      <w:r w:rsidRPr="007D6F5D">
        <w:rPr>
          <w:rFonts w:ascii="Times New Roman" w:hAnsi="Times New Roman" w:cs="Times New Roman"/>
          <w:sz w:val="28"/>
          <w:szCs w:val="28"/>
        </w:rPr>
        <w:t xml:space="preserve">3. Данъчно задължените лица подали декларация </w:t>
      </w:r>
      <w:r w:rsidRPr="007D6F5D">
        <w:rPr>
          <w:rFonts w:ascii="Times New Roman" w:hAnsi="Times New Roman" w:cs="Times New Roman"/>
          <w:sz w:val="28"/>
          <w:szCs w:val="28"/>
          <w:lang w:val="en-US"/>
        </w:rPr>
        <w:t>(</w:t>
      </w:r>
      <w:r w:rsidRPr="007D6F5D">
        <w:rPr>
          <w:rFonts w:ascii="Times New Roman" w:hAnsi="Times New Roman" w:cs="Times New Roman"/>
          <w:sz w:val="28"/>
          <w:szCs w:val="28"/>
        </w:rPr>
        <w:t>в срок до 31.12.201</w:t>
      </w:r>
      <w:r w:rsidR="00FD3A64">
        <w:rPr>
          <w:rFonts w:ascii="Times New Roman" w:hAnsi="Times New Roman" w:cs="Times New Roman"/>
          <w:sz w:val="28"/>
          <w:szCs w:val="28"/>
        </w:rPr>
        <w:t>8</w:t>
      </w:r>
      <w:r w:rsidRPr="007D6F5D">
        <w:rPr>
          <w:rFonts w:ascii="Times New Roman" w:hAnsi="Times New Roman" w:cs="Times New Roman"/>
          <w:sz w:val="28"/>
          <w:szCs w:val="28"/>
        </w:rPr>
        <w:t xml:space="preserve"> г.</w:t>
      </w:r>
      <w:r w:rsidRPr="007D6F5D">
        <w:rPr>
          <w:rFonts w:ascii="Times New Roman" w:hAnsi="Times New Roman" w:cs="Times New Roman"/>
          <w:sz w:val="28"/>
          <w:szCs w:val="28"/>
          <w:lang w:val="en-US"/>
        </w:rPr>
        <w:t xml:space="preserve">) </w:t>
      </w:r>
      <w:r w:rsidRPr="007D6F5D">
        <w:rPr>
          <w:rFonts w:ascii="Times New Roman" w:hAnsi="Times New Roman" w:cs="Times New Roman"/>
          <w:sz w:val="28"/>
          <w:szCs w:val="28"/>
        </w:rPr>
        <w:t>за определяне на такса за битови отпадъци според количеството заплащат:</w:t>
      </w:r>
    </w:p>
    <w:p w:rsidR="00004D79" w:rsidRPr="007D6F5D" w:rsidRDefault="000015E5" w:rsidP="007D6F5D">
      <w:pPr>
        <w:jc w:val="both"/>
        <w:rPr>
          <w:rFonts w:ascii="Times New Roman" w:hAnsi="Times New Roman" w:cs="Times New Roman"/>
          <w:sz w:val="28"/>
          <w:szCs w:val="28"/>
        </w:rPr>
      </w:pPr>
      <w:r>
        <w:rPr>
          <w:rFonts w:ascii="Times New Roman" w:hAnsi="Times New Roman" w:cs="Times New Roman"/>
          <w:sz w:val="28"/>
          <w:szCs w:val="28"/>
        </w:rPr>
        <w:t xml:space="preserve">       </w:t>
      </w:r>
      <w:r w:rsidR="00004D79" w:rsidRPr="007D6F5D">
        <w:rPr>
          <w:rFonts w:ascii="Times New Roman" w:hAnsi="Times New Roman" w:cs="Times New Roman"/>
          <w:sz w:val="28"/>
          <w:szCs w:val="28"/>
        </w:rPr>
        <w:t>3.1.За гр.Раднево:</w:t>
      </w:r>
      <w:r w:rsidR="00004D79" w:rsidRPr="007D6F5D">
        <w:rPr>
          <w:rFonts w:ascii="Times New Roman" w:hAnsi="Times New Roman" w:cs="Times New Roman"/>
          <w:sz w:val="28"/>
          <w:szCs w:val="28"/>
        </w:rPr>
        <w:tab/>
      </w:r>
    </w:p>
    <w:p w:rsidR="00004D79" w:rsidRPr="000D412C" w:rsidRDefault="00004D79" w:rsidP="000015E5">
      <w:pPr>
        <w:ind w:left="709"/>
        <w:jc w:val="both"/>
        <w:rPr>
          <w:rFonts w:ascii="Times New Roman" w:hAnsi="Times New Roman" w:cs="Times New Roman"/>
          <w:sz w:val="28"/>
          <w:szCs w:val="28"/>
        </w:rPr>
      </w:pPr>
      <w:r w:rsidRPr="000D412C">
        <w:rPr>
          <w:rFonts w:ascii="Times New Roman" w:hAnsi="Times New Roman" w:cs="Times New Roman"/>
          <w:sz w:val="28"/>
          <w:szCs w:val="28"/>
        </w:rPr>
        <w:t>-</w:t>
      </w:r>
      <w:r w:rsidRPr="000D412C">
        <w:rPr>
          <w:rFonts w:ascii="Times New Roman" w:hAnsi="Times New Roman" w:cs="Times New Roman"/>
          <w:sz w:val="28"/>
          <w:szCs w:val="28"/>
          <w:lang w:val="ru-RU"/>
        </w:rPr>
        <w:t xml:space="preserve"> </w:t>
      </w:r>
      <w:r w:rsidR="00F4798C">
        <w:rPr>
          <w:rFonts w:ascii="Times New Roman" w:hAnsi="Times New Roman" w:cs="Times New Roman"/>
          <w:sz w:val="28"/>
          <w:szCs w:val="28"/>
          <w:lang w:val="en-US"/>
        </w:rPr>
        <w:t>2 472.82</w:t>
      </w:r>
      <w:r w:rsidRPr="000D412C">
        <w:rPr>
          <w:rFonts w:ascii="Times New Roman" w:hAnsi="Times New Roman" w:cs="Times New Roman"/>
          <w:sz w:val="28"/>
          <w:szCs w:val="28"/>
        </w:rPr>
        <w:t xml:space="preserve"> лв. за 1 бр. контейнер;</w:t>
      </w:r>
    </w:p>
    <w:p w:rsidR="00004D79" w:rsidRPr="000D412C" w:rsidRDefault="00004D79" w:rsidP="000015E5">
      <w:pPr>
        <w:ind w:left="709"/>
        <w:jc w:val="both"/>
        <w:rPr>
          <w:rFonts w:ascii="Times New Roman" w:hAnsi="Times New Roman" w:cs="Times New Roman"/>
          <w:sz w:val="28"/>
          <w:szCs w:val="28"/>
        </w:rPr>
      </w:pPr>
      <w:r w:rsidRPr="000D412C">
        <w:rPr>
          <w:rFonts w:ascii="Times New Roman" w:hAnsi="Times New Roman" w:cs="Times New Roman"/>
          <w:sz w:val="28"/>
          <w:szCs w:val="28"/>
        </w:rPr>
        <w:t>-</w:t>
      </w:r>
      <w:r w:rsidRPr="000D412C">
        <w:rPr>
          <w:rFonts w:ascii="Times New Roman" w:hAnsi="Times New Roman" w:cs="Times New Roman"/>
          <w:sz w:val="28"/>
          <w:szCs w:val="28"/>
          <w:lang w:val="ru-RU"/>
        </w:rPr>
        <w:t xml:space="preserve">  3</w:t>
      </w:r>
      <w:r w:rsidR="00F4798C">
        <w:rPr>
          <w:rFonts w:ascii="Times New Roman" w:hAnsi="Times New Roman" w:cs="Times New Roman"/>
          <w:sz w:val="28"/>
          <w:szCs w:val="28"/>
          <w:lang w:val="en-US"/>
        </w:rPr>
        <w:t>43.57</w:t>
      </w:r>
      <w:r w:rsidRPr="000D412C">
        <w:rPr>
          <w:rFonts w:ascii="Times New Roman" w:hAnsi="Times New Roman" w:cs="Times New Roman"/>
          <w:sz w:val="28"/>
          <w:szCs w:val="28"/>
        </w:rPr>
        <w:t xml:space="preserve"> лв. за 1 бр. кофа.</w:t>
      </w:r>
    </w:p>
    <w:p w:rsidR="00004D79" w:rsidRPr="000D412C" w:rsidRDefault="00004D79" w:rsidP="000015E5">
      <w:pPr>
        <w:ind w:left="709"/>
        <w:jc w:val="both"/>
        <w:rPr>
          <w:rFonts w:ascii="Times New Roman" w:hAnsi="Times New Roman" w:cs="Times New Roman"/>
          <w:sz w:val="28"/>
          <w:szCs w:val="28"/>
        </w:rPr>
      </w:pPr>
      <w:r w:rsidRPr="000D412C">
        <w:rPr>
          <w:rFonts w:ascii="Times New Roman" w:hAnsi="Times New Roman" w:cs="Times New Roman"/>
          <w:sz w:val="28"/>
          <w:szCs w:val="28"/>
        </w:rPr>
        <w:t>3.2.За селата:</w:t>
      </w:r>
    </w:p>
    <w:p w:rsidR="00004D79" w:rsidRPr="000D412C" w:rsidRDefault="00004D79" w:rsidP="000015E5">
      <w:pPr>
        <w:ind w:left="709"/>
        <w:jc w:val="both"/>
        <w:rPr>
          <w:rFonts w:ascii="Times New Roman" w:hAnsi="Times New Roman" w:cs="Times New Roman"/>
          <w:sz w:val="28"/>
          <w:szCs w:val="28"/>
        </w:rPr>
      </w:pPr>
      <w:r w:rsidRPr="000D412C">
        <w:rPr>
          <w:rFonts w:ascii="Times New Roman" w:hAnsi="Times New Roman" w:cs="Times New Roman"/>
          <w:sz w:val="28"/>
          <w:szCs w:val="28"/>
        </w:rPr>
        <w:t>-</w:t>
      </w:r>
      <w:r w:rsidRPr="000D412C">
        <w:rPr>
          <w:rFonts w:ascii="Times New Roman" w:hAnsi="Times New Roman" w:cs="Times New Roman"/>
          <w:sz w:val="28"/>
          <w:szCs w:val="28"/>
          <w:lang w:val="ru-RU"/>
        </w:rPr>
        <w:t xml:space="preserve"> </w:t>
      </w:r>
      <w:r w:rsidR="00F4798C">
        <w:rPr>
          <w:rFonts w:ascii="Times New Roman" w:hAnsi="Times New Roman" w:cs="Times New Roman"/>
          <w:sz w:val="28"/>
          <w:szCs w:val="28"/>
          <w:lang w:val="en-US"/>
        </w:rPr>
        <w:t>1 479.37</w:t>
      </w:r>
      <w:r w:rsidRPr="000D412C">
        <w:rPr>
          <w:rFonts w:ascii="Times New Roman" w:hAnsi="Times New Roman" w:cs="Times New Roman"/>
          <w:sz w:val="28"/>
          <w:szCs w:val="28"/>
        </w:rPr>
        <w:t xml:space="preserve"> лв. за 1 бр. контейнер;</w:t>
      </w:r>
    </w:p>
    <w:p w:rsidR="00004D79" w:rsidRPr="000D412C" w:rsidRDefault="00004D79" w:rsidP="000015E5">
      <w:pPr>
        <w:ind w:left="709"/>
        <w:jc w:val="both"/>
        <w:rPr>
          <w:rFonts w:ascii="Times New Roman" w:hAnsi="Times New Roman" w:cs="Times New Roman"/>
          <w:sz w:val="28"/>
          <w:szCs w:val="28"/>
        </w:rPr>
      </w:pPr>
      <w:r w:rsidRPr="000D412C">
        <w:rPr>
          <w:rFonts w:ascii="Times New Roman" w:hAnsi="Times New Roman" w:cs="Times New Roman"/>
          <w:sz w:val="28"/>
          <w:szCs w:val="28"/>
        </w:rPr>
        <w:t>-</w:t>
      </w:r>
      <w:r w:rsidRPr="000D412C">
        <w:rPr>
          <w:rFonts w:ascii="Times New Roman" w:hAnsi="Times New Roman" w:cs="Times New Roman"/>
          <w:sz w:val="28"/>
          <w:szCs w:val="28"/>
          <w:lang w:val="ru-RU"/>
        </w:rPr>
        <w:t xml:space="preserve"> </w:t>
      </w:r>
      <w:r w:rsidR="00F4798C">
        <w:rPr>
          <w:rFonts w:ascii="Times New Roman" w:hAnsi="Times New Roman" w:cs="Times New Roman"/>
          <w:sz w:val="28"/>
          <w:szCs w:val="28"/>
          <w:lang w:val="en-US"/>
        </w:rPr>
        <w:t>338.88</w:t>
      </w:r>
      <w:r w:rsidRPr="000D412C">
        <w:rPr>
          <w:rFonts w:ascii="Times New Roman" w:hAnsi="Times New Roman" w:cs="Times New Roman"/>
          <w:sz w:val="28"/>
          <w:szCs w:val="28"/>
        </w:rPr>
        <w:t xml:space="preserve"> лв. за 1 бр. кофа.</w:t>
      </w:r>
    </w:p>
    <w:p w:rsidR="00004D79" w:rsidRPr="007D6F5D" w:rsidRDefault="00004D79" w:rsidP="007D6F5D">
      <w:pPr>
        <w:jc w:val="both"/>
        <w:rPr>
          <w:rFonts w:ascii="Times New Roman" w:hAnsi="Times New Roman" w:cs="Times New Roman"/>
          <w:sz w:val="28"/>
          <w:szCs w:val="28"/>
        </w:rPr>
      </w:pPr>
    </w:p>
    <w:p w:rsidR="00004D79" w:rsidRPr="007D6F5D" w:rsidRDefault="00004D79" w:rsidP="007D6F5D">
      <w:pPr>
        <w:ind w:firstLine="708"/>
        <w:jc w:val="both"/>
        <w:rPr>
          <w:rFonts w:ascii="Times New Roman" w:hAnsi="Times New Roman" w:cs="Times New Roman"/>
          <w:sz w:val="28"/>
          <w:szCs w:val="28"/>
        </w:rPr>
      </w:pPr>
      <w:r w:rsidRPr="007D6F5D">
        <w:rPr>
          <w:rFonts w:ascii="Times New Roman" w:hAnsi="Times New Roman" w:cs="Times New Roman"/>
          <w:sz w:val="28"/>
          <w:szCs w:val="28"/>
        </w:rPr>
        <w:lastRenderedPageBreak/>
        <w:t>4. За имоти, намиращи се извън районите, в които Общината е организирала събиране и извозване на битови отпадъци се събира такса за ползване на депо за битови отпадъци и за поддържане на чистотата на териториите за обществено ползване.</w:t>
      </w:r>
    </w:p>
    <w:p w:rsidR="00F51762" w:rsidRPr="007D6F5D" w:rsidRDefault="00F51762" w:rsidP="007D6F5D">
      <w:pPr>
        <w:ind w:firstLine="708"/>
        <w:jc w:val="both"/>
        <w:rPr>
          <w:rFonts w:ascii="Times New Roman" w:hAnsi="Times New Roman" w:cs="Times New Roman"/>
          <w:sz w:val="28"/>
          <w:szCs w:val="28"/>
        </w:rPr>
      </w:pPr>
    </w:p>
    <w:p w:rsidR="00004D79" w:rsidRDefault="00004D79" w:rsidP="007D6F5D">
      <w:pPr>
        <w:ind w:firstLine="708"/>
        <w:jc w:val="both"/>
        <w:rPr>
          <w:rFonts w:ascii="Times New Roman" w:hAnsi="Times New Roman" w:cs="Times New Roman"/>
          <w:sz w:val="28"/>
          <w:szCs w:val="28"/>
        </w:rPr>
      </w:pPr>
      <w:r w:rsidRPr="007D6F5D">
        <w:rPr>
          <w:rFonts w:ascii="Times New Roman" w:hAnsi="Times New Roman" w:cs="Times New Roman"/>
          <w:sz w:val="28"/>
          <w:szCs w:val="28"/>
        </w:rPr>
        <w:t>5. Гражданите и юридическите лица с нестопанска цел подават в срок до 31 декември на предходната година декларация по образец, утвърден от кмета на общината, в която декларират за всеки от притежаваните от тях нежилищни имоти ще се ползват ли за стопанска дейност /производствена, търговска и друга дейност/ през следващата година.</w:t>
      </w:r>
    </w:p>
    <w:p w:rsidR="008031EE" w:rsidRPr="008031EE" w:rsidRDefault="008031EE" w:rsidP="008031EE">
      <w:pPr>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8031EE">
        <w:rPr>
          <w:rFonts w:ascii="Times New Roman" w:hAnsi="Times New Roman" w:cs="Times New Roman"/>
          <w:sz w:val="28"/>
          <w:szCs w:val="28"/>
        </w:rPr>
        <w:t>Ако до 31</w:t>
      </w:r>
      <w:r w:rsidR="00FB3883">
        <w:rPr>
          <w:rFonts w:ascii="Times New Roman" w:hAnsi="Times New Roman" w:cs="Times New Roman"/>
          <w:sz w:val="28"/>
          <w:szCs w:val="28"/>
        </w:rPr>
        <w:t xml:space="preserve"> декември на предходната година</w:t>
      </w:r>
      <w:r w:rsidRPr="008031EE">
        <w:rPr>
          <w:rFonts w:ascii="Times New Roman" w:hAnsi="Times New Roman" w:cs="Times New Roman"/>
          <w:sz w:val="28"/>
          <w:szCs w:val="28"/>
        </w:rPr>
        <w:t xml:space="preserve"> собственикът или ползвателят на имота подаде декларация по чл.18, ал.5. от НОАМТЦУТОР, че имота няма да се ползва през цялата </w:t>
      </w:r>
      <w:r w:rsidR="00FB3883">
        <w:rPr>
          <w:rFonts w:ascii="Times New Roman" w:hAnsi="Times New Roman" w:cs="Times New Roman"/>
          <w:sz w:val="28"/>
          <w:szCs w:val="28"/>
        </w:rPr>
        <w:t>следваща година</w:t>
      </w:r>
      <w:r w:rsidRPr="008031EE">
        <w:rPr>
          <w:rFonts w:ascii="Times New Roman" w:hAnsi="Times New Roman" w:cs="Times New Roman"/>
          <w:sz w:val="28"/>
          <w:szCs w:val="28"/>
        </w:rPr>
        <w:t xml:space="preserve">, </w:t>
      </w:r>
      <w:r w:rsidR="00292787">
        <w:rPr>
          <w:rFonts w:ascii="Times New Roman" w:hAnsi="Times New Roman" w:cs="Times New Roman"/>
          <w:sz w:val="28"/>
          <w:szCs w:val="28"/>
        </w:rPr>
        <w:t xml:space="preserve">то тогава </w:t>
      </w:r>
      <w:r w:rsidRPr="008031EE">
        <w:rPr>
          <w:rFonts w:ascii="Times New Roman" w:hAnsi="Times New Roman" w:cs="Times New Roman"/>
          <w:sz w:val="28"/>
          <w:szCs w:val="28"/>
        </w:rPr>
        <w:t>се събира само такса за ползване на депо за битови отпадъци и за поддържане на чистотата на териториите за обществено ползване</w:t>
      </w:r>
      <w:r w:rsidR="00292787">
        <w:rPr>
          <w:rFonts w:ascii="Times New Roman" w:hAnsi="Times New Roman" w:cs="Times New Roman"/>
          <w:sz w:val="28"/>
          <w:szCs w:val="28"/>
        </w:rPr>
        <w:t xml:space="preserve"> за съответния имот</w:t>
      </w:r>
      <w:r w:rsidRPr="008031EE">
        <w:rPr>
          <w:rFonts w:ascii="Times New Roman" w:hAnsi="Times New Roman" w:cs="Times New Roman"/>
          <w:sz w:val="28"/>
          <w:szCs w:val="28"/>
        </w:rPr>
        <w:t>.</w:t>
      </w:r>
    </w:p>
    <w:p w:rsidR="008031EE" w:rsidRPr="007D6F5D" w:rsidRDefault="008031EE" w:rsidP="007D6F5D">
      <w:pPr>
        <w:ind w:firstLine="708"/>
        <w:jc w:val="both"/>
        <w:rPr>
          <w:rFonts w:ascii="Times New Roman" w:hAnsi="Times New Roman" w:cs="Times New Roman"/>
          <w:sz w:val="28"/>
          <w:szCs w:val="28"/>
          <w:lang w:val="en-US"/>
        </w:rPr>
      </w:pPr>
      <w:r>
        <w:t xml:space="preserve"> </w:t>
      </w:r>
    </w:p>
    <w:p w:rsidR="00004D79" w:rsidRPr="007D6F5D" w:rsidRDefault="00004D79" w:rsidP="00004D79">
      <w:pPr>
        <w:jc w:val="both"/>
        <w:rPr>
          <w:rFonts w:ascii="Times New Roman" w:hAnsi="Times New Roman" w:cs="Times New Roman"/>
          <w:sz w:val="28"/>
          <w:szCs w:val="28"/>
        </w:rPr>
      </w:pPr>
      <w:r w:rsidRPr="007D6F5D">
        <w:rPr>
          <w:rFonts w:ascii="Times New Roman" w:hAnsi="Times New Roman" w:cs="Times New Roman"/>
          <w:b/>
          <w:sz w:val="28"/>
          <w:szCs w:val="28"/>
        </w:rPr>
        <w:t>Приложения:</w:t>
      </w:r>
      <w:r w:rsidRPr="007D6F5D">
        <w:rPr>
          <w:rFonts w:ascii="Times New Roman" w:hAnsi="Times New Roman" w:cs="Times New Roman"/>
          <w:sz w:val="28"/>
          <w:szCs w:val="28"/>
        </w:rPr>
        <w:t xml:space="preserve"> 1.</w:t>
      </w:r>
      <w:r w:rsidRPr="007D6F5D">
        <w:rPr>
          <w:rFonts w:ascii="Times New Roman" w:hAnsi="Times New Roman" w:cs="Times New Roman"/>
          <w:sz w:val="28"/>
          <w:szCs w:val="28"/>
          <w:lang w:val="ru-RU"/>
        </w:rPr>
        <w:t xml:space="preserve"> </w:t>
      </w:r>
      <w:r w:rsidRPr="007D6F5D">
        <w:rPr>
          <w:rFonts w:ascii="Times New Roman" w:hAnsi="Times New Roman" w:cs="Times New Roman"/>
          <w:sz w:val="28"/>
          <w:szCs w:val="28"/>
        </w:rPr>
        <w:t>План-сметка град 201</w:t>
      </w:r>
      <w:r w:rsidR="00D61EB6" w:rsidRPr="007D6F5D">
        <w:rPr>
          <w:rFonts w:ascii="Times New Roman" w:hAnsi="Times New Roman" w:cs="Times New Roman"/>
          <w:sz w:val="28"/>
          <w:szCs w:val="28"/>
        </w:rPr>
        <w:t>9</w:t>
      </w:r>
      <w:r w:rsidRPr="007D6F5D">
        <w:rPr>
          <w:rFonts w:ascii="Times New Roman" w:hAnsi="Times New Roman" w:cs="Times New Roman"/>
          <w:sz w:val="28"/>
          <w:szCs w:val="28"/>
        </w:rPr>
        <w:t xml:space="preserve"> г. – 1 бр.</w:t>
      </w:r>
    </w:p>
    <w:p w:rsidR="00004D79" w:rsidRPr="007D6F5D" w:rsidRDefault="00004D79" w:rsidP="00004D79">
      <w:pPr>
        <w:jc w:val="both"/>
        <w:rPr>
          <w:rFonts w:ascii="Times New Roman" w:hAnsi="Times New Roman" w:cs="Times New Roman"/>
          <w:sz w:val="28"/>
          <w:szCs w:val="28"/>
        </w:rPr>
      </w:pPr>
      <w:r w:rsidRPr="007D6F5D">
        <w:rPr>
          <w:rFonts w:ascii="Times New Roman" w:hAnsi="Times New Roman" w:cs="Times New Roman"/>
          <w:sz w:val="28"/>
          <w:szCs w:val="28"/>
        </w:rPr>
        <w:t xml:space="preserve">                        </w:t>
      </w:r>
      <w:r w:rsidRPr="007D6F5D">
        <w:rPr>
          <w:rFonts w:ascii="Times New Roman" w:hAnsi="Times New Roman" w:cs="Times New Roman"/>
          <w:sz w:val="28"/>
          <w:szCs w:val="28"/>
          <w:lang w:val="en-US"/>
        </w:rPr>
        <w:t xml:space="preserve"> </w:t>
      </w:r>
      <w:r w:rsidRPr="007D6F5D">
        <w:rPr>
          <w:rFonts w:ascii="Times New Roman" w:hAnsi="Times New Roman" w:cs="Times New Roman"/>
          <w:sz w:val="28"/>
          <w:szCs w:val="28"/>
        </w:rPr>
        <w:t>2.</w:t>
      </w:r>
      <w:r w:rsidRPr="007D6F5D">
        <w:rPr>
          <w:rFonts w:ascii="Times New Roman" w:hAnsi="Times New Roman" w:cs="Times New Roman"/>
          <w:sz w:val="28"/>
          <w:szCs w:val="28"/>
          <w:lang w:val="ru-RU"/>
        </w:rPr>
        <w:t xml:space="preserve"> </w:t>
      </w:r>
      <w:r w:rsidRPr="007D6F5D">
        <w:rPr>
          <w:rFonts w:ascii="Times New Roman" w:hAnsi="Times New Roman" w:cs="Times New Roman"/>
          <w:sz w:val="28"/>
          <w:szCs w:val="28"/>
        </w:rPr>
        <w:t>План-сметка села 201</w:t>
      </w:r>
      <w:r w:rsidR="00D61EB6" w:rsidRPr="007D6F5D">
        <w:rPr>
          <w:rFonts w:ascii="Times New Roman" w:hAnsi="Times New Roman" w:cs="Times New Roman"/>
          <w:sz w:val="28"/>
          <w:szCs w:val="28"/>
        </w:rPr>
        <w:t>9</w:t>
      </w:r>
      <w:r w:rsidRPr="007D6F5D">
        <w:rPr>
          <w:rFonts w:ascii="Times New Roman" w:hAnsi="Times New Roman" w:cs="Times New Roman"/>
          <w:sz w:val="28"/>
          <w:szCs w:val="28"/>
        </w:rPr>
        <w:t xml:space="preserve"> г. – 1 бр.</w:t>
      </w:r>
    </w:p>
    <w:p w:rsidR="00004D79" w:rsidRDefault="00004D79" w:rsidP="00004D79">
      <w:pPr>
        <w:jc w:val="both"/>
        <w:rPr>
          <w:rFonts w:ascii="Times New Roman" w:hAnsi="Times New Roman" w:cs="Times New Roman"/>
          <w:sz w:val="28"/>
          <w:szCs w:val="28"/>
        </w:rPr>
      </w:pPr>
      <w:r w:rsidRPr="007D6F5D">
        <w:rPr>
          <w:rFonts w:ascii="Times New Roman" w:hAnsi="Times New Roman" w:cs="Times New Roman"/>
          <w:sz w:val="28"/>
          <w:szCs w:val="28"/>
        </w:rPr>
        <w:t xml:space="preserve">            </w:t>
      </w:r>
      <w:r w:rsidRPr="007D6F5D">
        <w:rPr>
          <w:rFonts w:ascii="Times New Roman" w:hAnsi="Times New Roman" w:cs="Times New Roman"/>
          <w:sz w:val="28"/>
          <w:szCs w:val="28"/>
        </w:rPr>
        <w:tab/>
        <w:t xml:space="preserve">      3.</w:t>
      </w:r>
      <w:r w:rsidRPr="007D6F5D">
        <w:rPr>
          <w:rFonts w:ascii="Times New Roman" w:hAnsi="Times New Roman" w:cs="Times New Roman"/>
          <w:sz w:val="28"/>
          <w:szCs w:val="28"/>
          <w:lang w:val="ru-RU"/>
        </w:rPr>
        <w:t xml:space="preserve"> </w:t>
      </w:r>
      <w:r w:rsidRPr="007D6F5D">
        <w:rPr>
          <w:rFonts w:ascii="Times New Roman" w:hAnsi="Times New Roman" w:cs="Times New Roman"/>
          <w:sz w:val="28"/>
          <w:szCs w:val="28"/>
        </w:rPr>
        <w:t>План-сметка 201</w:t>
      </w:r>
      <w:r w:rsidR="00D61EB6" w:rsidRPr="007D6F5D">
        <w:rPr>
          <w:rFonts w:ascii="Times New Roman" w:hAnsi="Times New Roman" w:cs="Times New Roman"/>
          <w:sz w:val="28"/>
          <w:szCs w:val="28"/>
        </w:rPr>
        <w:t>9</w:t>
      </w:r>
      <w:r w:rsidRPr="007D6F5D">
        <w:rPr>
          <w:rFonts w:ascii="Times New Roman" w:hAnsi="Times New Roman" w:cs="Times New Roman"/>
          <w:sz w:val="28"/>
          <w:szCs w:val="28"/>
        </w:rPr>
        <w:t xml:space="preserve"> г. – 1 бр.</w:t>
      </w:r>
    </w:p>
    <w:p w:rsidR="00CB604E" w:rsidRDefault="00CB604E" w:rsidP="00004D79">
      <w:pPr>
        <w:jc w:val="both"/>
        <w:rPr>
          <w:rFonts w:ascii="Times New Roman" w:hAnsi="Times New Roman" w:cs="Times New Roman"/>
          <w:sz w:val="28"/>
          <w:szCs w:val="28"/>
        </w:rPr>
      </w:pPr>
      <w:r>
        <w:rPr>
          <w:rFonts w:ascii="Times New Roman" w:hAnsi="Times New Roman" w:cs="Times New Roman"/>
          <w:sz w:val="28"/>
          <w:szCs w:val="28"/>
        </w:rPr>
        <w:t xml:space="preserve">                         4. Протокол от проведено обществено обсъждане – 1 бр.</w:t>
      </w:r>
    </w:p>
    <w:p w:rsidR="008031EE" w:rsidRPr="007D6F5D" w:rsidRDefault="008031EE" w:rsidP="00004D79">
      <w:pPr>
        <w:jc w:val="both"/>
        <w:rPr>
          <w:rFonts w:ascii="Times New Roman" w:hAnsi="Times New Roman" w:cs="Times New Roman"/>
          <w:sz w:val="28"/>
          <w:szCs w:val="28"/>
          <w:lang w:val="en-US"/>
        </w:rPr>
      </w:pPr>
    </w:p>
    <w:sectPr w:rsidR="008031EE" w:rsidRPr="007D6F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E762D"/>
    <w:multiLevelType w:val="hybridMultilevel"/>
    <w:tmpl w:val="BEB008BC"/>
    <w:lvl w:ilvl="0" w:tplc="4E2EB3D0">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4D"/>
    <w:rsid w:val="000015E5"/>
    <w:rsid w:val="00004D79"/>
    <w:rsid w:val="00056010"/>
    <w:rsid w:val="000A285F"/>
    <w:rsid w:val="000B00F8"/>
    <w:rsid w:val="000D412C"/>
    <w:rsid w:val="00103181"/>
    <w:rsid w:val="00165CD1"/>
    <w:rsid w:val="00292787"/>
    <w:rsid w:val="003002AC"/>
    <w:rsid w:val="00346C09"/>
    <w:rsid w:val="00424B19"/>
    <w:rsid w:val="004300CD"/>
    <w:rsid w:val="00466083"/>
    <w:rsid w:val="0049073F"/>
    <w:rsid w:val="004C382D"/>
    <w:rsid w:val="0050634F"/>
    <w:rsid w:val="005858A9"/>
    <w:rsid w:val="00664642"/>
    <w:rsid w:val="006903E1"/>
    <w:rsid w:val="00693511"/>
    <w:rsid w:val="006D2F25"/>
    <w:rsid w:val="007B09DE"/>
    <w:rsid w:val="007D6F5D"/>
    <w:rsid w:val="008031EE"/>
    <w:rsid w:val="00837A0F"/>
    <w:rsid w:val="00897D67"/>
    <w:rsid w:val="008E1DF3"/>
    <w:rsid w:val="00932841"/>
    <w:rsid w:val="009C2C08"/>
    <w:rsid w:val="009E5BBA"/>
    <w:rsid w:val="00A23E0C"/>
    <w:rsid w:val="00AA6BFC"/>
    <w:rsid w:val="00AD5E4D"/>
    <w:rsid w:val="00B01968"/>
    <w:rsid w:val="00BD409A"/>
    <w:rsid w:val="00CB604E"/>
    <w:rsid w:val="00D61EB6"/>
    <w:rsid w:val="00DC3677"/>
    <w:rsid w:val="00EC5F7A"/>
    <w:rsid w:val="00F4798C"/>
    <w:rsid w:val="00F51762"/>
    <w:rsid w:val="00F73873"/>
    <w:rsid w:val="00FB3883"/>
    <w:rsid w:val="00FD3A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4D79"/>
    <w:rPr>
      <w:color w:val="0000FF" w:themeColor="hyperlink"/>
      <w:u w:val="single"/>
    </w:rPr>
  </w:style>
  <w:style w:type="paragraph" w:styleId="a4">
    <w:name w:val="Balloon Text"/>
    <w:basedOn w:val="a"/>
    <w:link w:val="a5"/>
    <w:uiPriority w:val="99"/>
    <w:semiHidden/>
    <w:unhideWhenUsed/>
    <w:rsid w:val="00F51762"/>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F51762"/>
    <w:rPr>
      <w:rFonts w:ascii="Tahoma" w:hAnsi="Tahoma" w:cs="Tahoma"/>
      <w:sz w:val="16"/>
      <w:szCs w:val="16"/>
    </w:rPr>
  </w:style>
  <w:style w:type="paragraph" w:styleId="a6">
    <w:name w:val="No Spacing"/>
    <w:uiPriority w:val="1"/>
    <w:qFormat/>
    <w:rsid w:val="000560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4D79"/>
    <w:rPr>
      <w:color w:val="0000FF" w:themeColor="hyperlink"/>
      <w:u w:val="single"/>
    </w:rPr>
  </w:style>
  <w:style w:type="paragraph" w:styleId="a4">
    <w:name w:val="Balloon Text"/>
    <w:basedOn w:val="a"/>
    <w:link w:val="a5"/>
    <w:uiPriority w:val="99"/>
    <w:semiHidden/>
    <w:unhideWhenUsed/>
    <w:rsid w:val="00F51762"/>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F51762"/>
    <w:rPr>
      <w:rFonts w:ascii="Tahoma" w:hAnsi="Tahoma" w:cs="Tahoma"/>
      <w:sz w:val="16"/>
      <w:szCs w:val="16"/>
    </w:rPr>
  </w:style>
  <w:style w:type="paragraph" w:styleId="a6">
    <w:name w:val="No Spacing"/>
    <w:uiPriority w:val="1"/>
    <w:qFormat/>
    <w:rsid w:val="000560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71838">
      <w:bodyDiv w:val="1"/>
      <w:marLeft w:val="0"/>
      <w:marRight w:val="0"/>
      <w:marTop w:val="0"/>
      <w:marBottom w:val="0"/>
      <w:divBdr>
        <w:top w:val="none" w:sz="0" w:space="0" w:color="auto"/>
        <w:left w:val="none" w:sz="0" w:space="0" w:color="auto"/>
        <w:bottom w:val="none" w:sz="0" w:space="0" w:color="auto"/>
        <w:right w:val="none" w:sz="0" w:space="0" w:color="auto"/>
      </w:divBdr>
    </w:div>
    <w:div w:id="301279363">
      <w:bodyDiv w:val="1"/>
      <w:marLeft w:val="0"/>
      <w:marRight w:val="0"/>
      <w:marTop w:val="0"/>
      <w:marBottom w:val="0"/>
      <w:divBdr>
        <w:top w:val="none" w:sz="0" w:space="0" w:color="auto"/>
        <w:left w:val="none" w:sz="0" w:space="0" w:color="auto"/>
        <w:bottom w:val="none" w:sz="0" w:space="0" w:color="auto"/>
        <w:right w:val="none" w:sz="0" w:space="0" w:color="auto"/>
      </w:divBdr>
    </w:div>
    <w:div w:id="430664799">
      <w:bodyDiv w:val="1"/>
      <w:marLeft w:val="0"/>
      <w:marRight w:val="0"/>
      <w:marTop w:val="0"/>
      <w:marBottom w:val="0"/>
      <w:divBdr>
        <w:top w:val="none" w:sz="0" w:space="0" w:color="auto"/>
        <w:left w:val="none" w:sz="0" w:space="0" w:color="auto"/>
        <w:bottom w:val="none" w:sz="0" w:space="0" w:color="auto"/>
        <w:right w:val="none" w:sz="0" w:space="0" w:color="auto"/>
      </w:divBdr>
    </w:div>
    <w:div w:id="1045567462">
      <w:bodyDiv w:val="1"/>
      <w:marLeft w:val="0"/>
      <w:marRight w:val="0"/>
      <w:marTop w:val="0"/>
      <w:marBottom w:val="0"/>
      <w:divBdr>
        <w:top w:val="none" w:sz="0" w:space="0" w:color="auto"/>
        <w:left w:val="none" w:sz="0" w:space="0" w:color="auto"/>
        <w:bottom w:val="none" w:sz="0" w:space="0" w:color="auto"/>
        <w:right w:val="none" w:sz="0" w:space="0" w:color="auto"/>
      </w:divBdr>
    </w:div>
    <w:div w:id="105273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4609</Words>
  <Characters>26276</Characters>
  <Application>Microsoft Office Word</Application>
  <DocSecurity>0</DocSecurity>
  <Lines>218</Lines>
  <Paragraphs>61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cp:lastModifiedBy>
  <cp:revision>2</cp:revision>
  <cp:lastPrinted>2018-11-19T08:50:00Z</cp:lastPrinted>
  <dcterms:created xsi:type="dcterms:W3CDTF">2018-11-19T12:10:00Z</dcterms:created>
  <dcterms:modified xsi:type="dcterms:W3CDTF">2018-11-19T12:10:00Z</dcterms:modified>
</cp:coreProperties>
</file>