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D1" w:rsidRPr="000A6DB5" w:rsidRDefault="000A6DB5" w:rsidP="000A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44D1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22D76CA5" wp14:editId="3D6FCCEF">
            <wp:simplePos x="0" y="0"/>
            <wp:positionH relativeFrom="column">
              <wp:posOffset>-328295</wp:posOffset>
            </wp:positionH>
            <wp:positionV relativeFrom="paragraph">
              <wp:posOffset>347980</wp:posOffset>
            </wp:positionV>
            <wp:extent cx="6433185" cy="723900"/>
            <wp:effectExtent l="0" t="0" r="5715" b="0"/>
            <wp:wrapTight wrapText="bothSides">
              <wp:wrapPolygon edited="0">
                <wp:start x="0" y="0"/>
                <wp:lineTo x="0" y="21032"/>
                <wp:lineTo x="21555" y="21032"/>
                <wp:lineTo x="21555" y="0"/>
                <wp:lineTo x="0" y="0"/>
              </wp:wrapPolygon>
            </wp:wrapTight>
            <wp:docPr id="1" name="Картина 1" descr="/assets/Evropeiski_proekti/Tekushti_proekti/2014/Efektivna_koordinaciq/OPAK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assets/Evropeiski_proekti/Tekushti_proekti/2014/Efektivna_koordinaciq/OPAK_o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4D1" w:rsidRPr="00B244D1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B244D1" w:rsidRPr="00B244D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B244D1" w:rsidRPr="00B244D1">
        <w:rPr>
          <w:rFonts w:ascii="Arial" w:eastAsia="Times New Roman" w:hAnsi="Arial" w:cs="Arial"/>
          <w:sz w:val="24"/>
          <w:szCs w:val="24"/>
          <w:lang w:eastAsia="bg-BG"/>
        </w:rPr>
        <w:br/>
      </w:r>
    </w:p>
    <w:p w:rsidR="00B244D1" w:rsidRDefault="000A6DB5" w:rsidP="00B244D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>Проект: „</w:t>
      </w:r>
      <w:r w:rsidR="00B244D1" w:rsidRPr="00B244D1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>ПО-ГОЛЯМА ЕФЕКТИВНОСТ НА ОБЩИНСКА АДМИНИСТРАЦИЯ РАДНЕВО ЧРЕЗ ОПТИМИЗИРА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>НЕ НА СТРУКТУРАТА И ФУНКЦИИТЕ Й“</w:t>
      </w:r>
    </w:p>
    <w:p w:rsidR="00B244D1" w:rsidRDefault="00B244D1" w:rsidP="00B244D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br/>
      </w:r>
    </w:p>
    <w:p w:rsidR="00B244D1" w:rsidRDefault="00B244D1" w:rsidP="00B244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B244D1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Оперативна програма:</w:t>
      </w:r>
      <w:r w:rsidRPr="00B244D1">
        <w:rPr>
          <w:rFonts w:ascii="Arial" w:eastAsia="Times New Roman" w:hAnsi="Arial" w:cs="Arial"/>
          <w:sz w:val="24"/>
          <w:szCs w:val="24"/>
          <w:lang w:eastAsia="bg-BG"/>
        </w:rPr>
        <w:t xml:space="preserve"> Оперативна програма „Административен капацитет 2007 – 2013 година”</w:t>
      </w:r>
    </w:p>
    <w:p w:rsidR="00B244D1" w:rsidRDefault="00B244D1" w:rsidP="00B244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</w:p>
    <w:p w:rsidR="00B244D1" w:rsidRDefault="00B244D1" w:rsidP="00B244D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 w:rsidRPr="00B244D1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Процедура за директно предоставяне на безвъзмездна финансова помощ:</w:t>
      </w:r>
      <w:r w:rsidRPr="00B244D1"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 xml:space="preserve"> </w:t>
      </w:r>
      <w:r w:rsidRPr="00B244D1">
        <w:rPr>
          <w:rFonts w:ascii="Arial" w:eastAsia="Times New Roman" w:hAnsi="Arial" w:cs="Arial"/>
          <w:sz w:val="24"/>
          <w:szCs w:val="24"/>
          <w:lang w:eastAsia="bg-BG"/>
        </w:rPr>
        <w:t xml:space="preserve">Приоритетна ос I “Добро управление”, </w:t>
      </w:r>
      <w:proofErr w:type="spellStart"/>
      <w:r w:rsidRPr="00B244D1">
        <w:rPr>
          <w:rFonts w:ascii="Arial" w:eastAsia="Times New Roman" w:hAnsi="Arial" w:cs="Arial"/>
          <w:sz w:val="24"/>
          <w:szCs w:val="24"/>
          <w:lang w:eastAsia="bg-BG"/>
        </w:rPr>
        <w:t>подприоритет</w:t>
      </w:r>
      <w:proofErr w:type="spellEnd"/>
      <w:r w:rsidRPr="00B244D1">
        <w:rPr>
          <w:rFonts w:ascii="Arial" w:eastAsia="Times New Roman" w:hAnsi="Arial" w:cs="Arial"/>
          <w:sz w:val="24"/>
          <w:szCs w:val="24"/>
          <w:lang w:eastAsia="bg-BG"/>
        </w:rPr>
        <w:t xml:space="preserve"> 1.1 „Ефективна структура на държавната администрация”, бюджетн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а линия BG051PO002/13/1.1-07. </w:t>
      </w:r>
      <w:r>
        <w:rPr>
          <w:rFonts w:ascii="Arial" w:eastAsia="Times New Roman" w:hAnsi="Arial" w:cs="Arial"/>
          <w:sz w:val="24"/>
          <w:szCs w:val="24"/>
          <w:lang w:eastAsia="bg-BG"/>
        </w:rPr>
        <w:br/>
      </w:r>
    </w:p>
    <w:p w:rsidR="00B244D1" w:rsidRPr="00B244D1" w:rsidRDefault="00B244D1" w:rsidP="00B244D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 w:rsidRPr="00B244D1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Стойност на проекта:</w:t>
      </w:r>
      <w:r w:rsidRPr="00B244D1">
        <w:rPr>
          <w:rFonts w:ascii="Arial" w:eastAsia="Times New Roman" w:hAnsi="Arial" w:cs="Arial"/>
          <w:sz w:val="24"/>
          <w:szCs w:val="24"/>
          <w:lang w:eastAsia="bg-BG"/>
        </w:rPr>
        <w:t>  57</w:t>
      </w:r>
      <w:r w:rsidR="000A6DB5">
        <w:rPr>
          <w:rFonts w:ascii="Arial" w:eastAsia="Times New Roman" w:hAnsi="Arial" w:cs="Arial"/>
          <w:sz w:val="24"/>
          <w:szCs w:val="24"/>
          <w:lang w:eastAsia="bg-BG"/>
        </w:rPr>
        <w:t xml:space="preserve"> 074,</w:t>
      </w:r>
      <w:r w:rsidRPr="00B244D1">
        <w:rPr>
          <w:rFonts w:ascii="Arial" w:eastAsia="Times New Roman" w:hAnsi="Arial" w:cs="Arial"/>
          <w:sz w:val="24"/>
          <w:szCs w:val="24"/>
          <w:lang w:eastAsia="bg-BG"/>
        </w:rPr>
        <w:t>12 лв.</w:t>
      </w:r>
    </w:p>
    <w:p w:rsidR="00B244D1" w:rsidRPr="00B244D1" w:rsidRDefault="00B244D1" w:rsidP="00B244D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</w:p>
    <w:p w:rsidR="00B244D1" w:rsidRDefault="00B244D1" w:rsidP="00B244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B244D1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Срок на изпълнение:</w:t>
      </w:r>
      <w:r w:rsidRPr="00B244D1">
        <w:rPr>
          <w:rFonts w:ascii="Arial" w:eastAsia="Times New Roman" w:hAnsi="Arial" w:cs="Arial"/>
          <w:sz w:val="24"/>
          <w:szCs w:val="24"/>
          <w:lang w:eastAsia="bg-BG"/>
        </w:rPr>
        <w:t xml:space="preserve"> от 23.08.2013 г. до 23.08.2014 г. </w:t>
      </w:r>
    </w:p>
    <w:p w:rsidR="00B244D1" w:rsidRPr="00B244D1" w:rsidRDefault="00B244D1" w:rsidP="00B244D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</w:p>
    <w:p w:rsidR="00B244D1" w:rsidRDefault="00B244D1" w:rsidP="00B244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B244D1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Постигнати резултати:</w:t>
      </w:r>
      <w:r w:rsidRPr="00B244D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B244D1" w:rsidRPr="00B244D1" w:rsidRDefault="00B244D1" w:rsidP="00B2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44D1">
        <w:rPr>
          <w:rFonts w:ascii="Arial" w:eastAsia="Times New Roman" w:hAnsi="Arial" w:cs="Arial"/>
          <w:sz w:val="24"/>
          <w:szCs w:val="24"/>
          <w:lang w:eastAsia="bg-BG"/>
        </w:rPr>
        <w:t xml:space="preserve">В рамките на проекта бе изготвен Функционален анализ на Общинска администрация. След направен подробен анализ на текущото състояние на администрацията, обхващащ анализ на </w:t>
      </w:r>
      <w:proofErr w:type="spellStart"/>
      <w:r w:rsidRPr="00B244D1">
        <w:rPr>
          <w:rFonts w:ascii="Arial" w:eastAsia="Times New Roman" w:hAnsi="Arial" w:cs="Arial"/>
          <w:sz w:val="24"/>
          <w:szCs w:val="24"/>
          <w:lang w:eastAsia="bg-BG"/>
        </w:rPr>
        <w:t>релевантност</w:t>
      </w:r>
      <w:proofErr w:type="spellEnd"/>
      <w:r w:rsidRPr="00B244D1">
        <w:rPr>
          <w:rFonts w:ascii="Arial" w:eastAsia="Times New Roman" w:hAnsi="Arial" w:cs="Arial"/>
          <w:sz w:val="24"/>
          <w:szCs w:val="24"/>
          <w:lang w:eastAsia="bg-BG"/>
        </w:rPr>
        <w:t>, ефективност и ефикасност. Изведени са изводи и оценки и са предложени области за подобрение по отношение на постигане на бъдещо желано състояние.</w:t>
      </w:r>
    </w:p>
    <w:p w:rsidR="00527ED8" w:rsidRDefault="00527ED8" w:rsidP="00B244D1">
      <w:pPr>
        <w:spacing w:after="0"/>
        <w:jc w:val="both"/>
        <w:rPr>
          <w:lang w:val="en-US"/>
        </w:rPr>
      </w:pPr>
    </w:p>
    <w:p w:rsidR="00A33084" w:rsidRDefault="00A33084" w:rsidP="00B244D1">
      <w:pPr>
        <w:spacing w:after="0"/>
        <w:jc w:val="both"/>
        <w:rPr>
          <w:lang w:val="en-US"/>
        </w:rPr>
      </w:pPr>
    </w:p>
    <w:p w:rsidR="00A33084" w:rsidRPr="00A33084" w:rsidRDefault="00A33084" w:rsidP="00A33084">
      <w:pPr>
        <w:spacing w:after="0"/>
        <w:rPr>
          <w:sz w:val="24"/>
          <w:lang w:val="en-US"/>
        </w:rPr>
      </w:pPr>
      <w:r>
        <w:br/>
      </w:r>
      <w:hyperlink r:id="rId6" w:history="1">
        <w:r w:rsidRPr="00A33084">
          <w:rPr>
            <w:rStyle w:val="a5"/>
            <w:rFonts w:ascii="Arial" w:hAnsi="Arial" w:cs="Arial"/>
            <w:szCs w:val="20"/>
          </w:rPr>
          <w:t>Заключител</w:t>
        </w:r>
        <w:r w:rsidRPr="00A33084">
          <w:rPr>
            <w:rStyle w:val="a5"/>
            <w:rFonts w:ascii="Arial" w:hAnsi="Arial" w:cs="Arial"/>
            <w:szCs w:val="20"/>
          </w:rPr>
          <w:t>на пресконференция по проект: "</w:t>
        </w:r>
        <w:r w:rsidRPr="00A33084">
          <w:rPr>
            <w:rStyle w:val="a5"/>
            <w:rFonts w:ascii="Arial" w:hAnsi="Arial" w:cs="Arial"/>
            <w:szCs w:val="20"/>
          </w:rPr>
          <w:t>По-голяма ефективност на общинска администрация Раднево чрез оптимизиране на структура</w:t>
        </w:r>
        <w:bookmarkStart w:id="0" w:name="_GoBack"/>
        <w:bookmarkEnd w:id="0"/>
        <w:r w:rsidRPr="00A33084">
          <w:rPr>
            <w:rStyle w:val="a5"/>
            <w:rFonts w:ascii="Arial" w:hAnsi="Arial" w:cs="Arial"/>
            <w:szCs w:val="20"/>
          </w:rPr>
          <w:t>та и функциите й"</w:t>
        </w:r>
      </w:hyperlink>
    </w:p>
    <w:sectPr w:rsidR="00A33084" w:rsidRPr="00A3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D1"/>
    <w:rsid w:val="000A6DB5"/>
    <w:rsid w:val="0050021A"/>
    <w:rsid w:val="00527ED8"/>
    <w:rsid w:val="008909B1"/>
    <w:rsid w:val="00A33084"/>
    <w:rsid w:val="00B244D1"/>
    <w:rsid w:val="00C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44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3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44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3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nevo.acstre.com/assets/Obqvleniq/2014/yuli_septemvri/obiavlenie%20zak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2</cp:revision>
  <dcterms:created xsi:type="dcterms:W3CDTF">2016-03-28T07:03:00Z</dcterms:created>
  <dcterms:modified xsi:type="dcterms:W3CDTF">2016-07-12T10:24:00Z</dcterms:modified>
</cp:coreProperties>
</file>