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CF" w:rsidRPr="00394E96" w:rsidRDefault="00AD2B1B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  <w:t xml:space="preserve">             </w:t>
      </w:r>
      <w:r w:rsidR="00084809" w:rsidRPr="00394E96">
        <w:rPr>
          <w:rFonts w:ascii="Times New Roman" w:eastAsia="Calibri" w:hAnsi="Times New Roman" w:cs="Times New Roman"/>
          <w:i/>
          <w:lang w:val="bg-BG"/>
        </w:rPr>
        <w:t>Приложение №</w:t>
      </w:r>
      <w:r w:rsidR="00AB0D90">
        <w:rPr>
          <w:rFonts w:ascii="Times New Roman" w:eastAsia="Calibri" w:hAnsi="Times New Roman" w:cs="Times New Roman"/>
          <w:i/>
          <w:lang w:val="bg-BG"/>
        </w:rPr>
        <w:t>2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</w:t>
      </w:r>
      <w:r w:rsidR="00AD2B1B">
        <w:rPr>
          <w:rFonts w:ascii="Times New Roman" w:eastAsia="Calibri" w:hAnsi="Times New Roman" w:cs="Times New Roman"/>
          <w:i/>
          <w:lang w:val="bg-BG"/>
        </w:rPr>
        <w:t xml:space="preserve">                             </w:t>
      </w:r>
      <w:r w:rsidRPr="00183891">
        <w:rPr>
          <w:rFonts w:ascii="Times New Roman" w:eastAsia="Calibri" w:hAnsi="Times New Roman" w:cs="Times New Roman"/>
          <w:i/>
          <w:lang w:val="bg-BG"/>
        </w:rPr>
        <w:t>Към чл.</w:t>
      </w:r>
      <w:r w:rsidR="00AD2B1B">
        <w:rPr>
          <w:rFonts w:ascii="Times New Roman" w:eastAsia="Calibri" w:hAnsi="Times New Roman" w:cs="Times New Roman"/>
          <w:i/>
          <w:lang w:val="bg-BG"/>
        </w:rPr>
        <w:t>17</w:t>
      </w:r>
      <w:r w:rsidRPr="00183891">
        <w:rPr>
          <w:rFonts w:ascii="Times New Roman" w:eastAsia="Calibri" w:hAnsi="Times New Roman" w:cs="Times New Roman"/>
          <w:i/>
          <w:lang w:val="bg-BG"/>
        </w:rPr>
        <w:t>, ал.</w:t>
      </w:r>
      <w:r w:rsidR="00AD2B1B">
        <w:rPr>
          <w:rFonts w:ascii="Times New Roman" w:eastAsia="Calibri" w:hAnsi="Times New Roman" w:cs="Times New Roman"/>
          <w:i/>
          <w:lang w:val="bg-BG"/>
        </w:rPr>
        <w:t>3</w:t>
      </w:r>
      <w:r w:rsidRPr="00183891">
        <w:rPr>
          <w:rFonts w:ascii="Times New Roman" w:eastAsia="Calibri" w:hAnsi="Times New Roman" w:cs="Times New Roman"/>
          <w:i/>
          <w:lang w:val="bg-BG"/>
        </w:rPr>
        <w:t xml:space="preserve"> от Процедура   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за упражняване на права на        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</w:t>
      </w:r>
      <w:r w:rsidR="00AD2B1B">
        <w:rPr>
          <w:rFonts w:ascii="Times New Roman" w:eastAsia="Calibri" w:hAnsi="Times New Roman" w:cs="Times New Roman"/>
          <w:i/>
          <w:lang w:val="bg-BG"/>
        </w:rPr>
        <w:t xml:space="preserve">                             </w:t>
      </w:r>
      <w:r w:rsidRPr="00183891">
        <w:rPr>
          <w:rFonts w:ascii="Times New Roman" w:eastAsia="Calibri" w:hAnsi="Times New Roman" w:cs="Times New Roman"/>
          <w:i/>
          <w:lang w:val="bg-BG"/>
        </w:rPr>
        <w:t>субектите на данни</w:t>
      </w:r>
    </w:p>
    <w:p w:rsidR="00AD2B1B" w:rsidRDefault="00AD2B1B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EB2DCF" w:rsidRPr="00D14044" w:rsidRDefault="00AB0D90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bg-BG"/>
        </w:rPr>
        <w:t>Отговор на и</w:t>
      </w:r>
      <w:r w:rsidR="00B411B9" w:rsidRPr="00D1404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скане </w:t>
      </w:r>
    </w:p>
    <w:p w:rsidR="00B411B9" w:rsidRPr="00D14044" w:rsidRDefault="00B411B9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4044">
        <w:rPr>
          <w:rFonts w:ascii="Times New Roman" w:eastAsia="Calibri" w:hAnsi="Times New Roman" w:cs="Times New Roman"/>
          <w:sz w:val="32"/>
          <w:szCs w:val="32"/>
          <w:lang w:val="bg-BG"/>
        </w:rPr>
        <w:t>за предоставяне на достъп до лични данни</w:t>
      </w:r>
      <w:r w:rsidRPr="00D140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607F58" w:rsidRPr="00B411B9" w:rsidRDefault="00607F58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b/>
          <w:kern w:val="1"/>
          <w:sz w:val="24"/>
          <w:szCs w:val="24"/>
          <w:lang w:val="bg-BG"/>
        </w:rPr>
        <w:t>Уважаема/и, г-жо/ г-н …………………..,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Пиша Ви в отговор на Вашето искане</w:t>
      </w:r>
      <w:r w:rsidR="00A66FCD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, отправено на …………………..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на основание член 15 от Общия регламент относно защитата на данните.</w:t>
      </w:r>
    </w:p>
    <w:p w:rsidR="00AB0D90" w:rsidRPr="00AB0D90" w:rsidRDefault="00AB0D90" w:rsidP="00AB0D90">
      <w:pPr>
        <w:keepNext/>
        <w:keepLines/>
        <w:widowControl w:val="0"/>
        <w:suppressAutoHyphens/>
        <w:spacing w:before="240" w:beforeAutospacing="1" w:after="0" w:afterAutospacing="1" w:line="36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32"/>
          <w:lang w:val="bg-BG"/>
        </w:rPr>
      </w:pPr>
      <w:r w:rsidRPr="00AB0D90">
        <w:rPr>
          <w:rFonts w:ascii="Times New Roman" w:eastAsia="Calibri" w:hAnsi="Times New Roman" w:cs="Times New Roman"/>
          <w:b/>
          <w:kern w:val="1"/>
          <w:sz w:val="24"/>
          <w:szCs w:val="32"/>
          <w:lang w:val="bg-BG"/>
        </w:rPr>
        <w:t>Действия по искането</w:t>
      </w:r>
      <w:r w:rsidR="00BF3B1F">
        <w:rPr>
          <w:rFonts w:ascii="Times New Roman" w:eastAsia="Calibri" w:hAnsi="Times New Roman" w:cs="Times New Roman"/>
          <w:b/>
          <w:kern w:val="1"/>
          <w:sz w:val="24"/>
          <w:szCs w:val="32"/>
          <w:lang w:val="bg-BG"/>
        </w:rPr>
        <w:t>.</w:t>
      </w:r>
    </w:p>
    <w:p w:rsidR="00A66FCD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Потвърждаваме</w:t>
      </w:r>
      <w:r w:rsidR="00A66FCD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/Не потвърждаваме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, </w:t>
      </w:r>
      <w:bookmarkStart w:id="1" w:name="_Hlk511039308"/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че </w:t>
      </w:r>
      <w:bookmarkEnd w:id="1"/>
      <w:r w:rsidR="00815C83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……………………………………………..</w:t>
      </w:r>
      <w:r w:rsidR="00CF7B2B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обработва Ваши лични данни. 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Предоставяме Ви копие от личните данни и/или извлечение от носителите на данните, до които сте поискали достъп като приложение към настоящето писмо. Информацията, предоставена Ви в отговор на искането, не включва информация, която разкрива личните данни на трети страни. </w:t>
      </w:r>
    </w:p>
    <w:p w:rsidR="00AB0D90" w:rsidRPr="00AB0D90" w:rsidRDefault="00AB0D90" w:rsidP="00AB0D90">
      <w:pPr>
        <w:keepNext/>
        <w:keepLines/>
        <w:widowControl w:val="0"/>
        <w:suppressAutoHyphens/>
        <w:spacing w:before="240" w:beforeAutospacing="1" w:after="0" w:afterAutospacing="1" w:line="36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kern w:val="1"/>
          <w:sz w:val="24"/>
          <w:szCs w:val="32"/>
          <w:lang w:val="bg-BG"/>
        </w:rPr>
      </w:pPr>
      <w:r w:rsidRPr="00AB0D90">
        <w:rPr>
          <w:rFonts w:ascii="Times New Roman" w:eastAsia="Calibri" w:hAnsi="Times New Roman" w:cs="Times New Roman"/>
          <w:b/>
          <w:kern w:val="1"/>
          <w:sz w:val="24"/>
          <w:szCs w:val="32"/>
          <w:lang w:val="bg-BG"/>
        </w:rPr>
        <w:t>Резултат от проверката</w:t>
      </w:r>
      <w:r w:rsidR="00BF3B1F">
        <w:rPr>
          <w:rFonts w:ascii="Times New Roman" w:eastAsia="Calibri" w:hAnsi="Times New Roman" w:cs="Times New Roman"/>
          <w:b/>
          <w:kern w:val="1"/>
          <w:sz w:val="24"/>
          <w:szCs w:val="32"/>
          <w:lang w:val="bg-BG"/>
        </w:rPr>
        <w:t>.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Извършихме търсене в наличния ни информационен фонд и идентифицирахме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наличната за Вас информация.</w:t>
      </w:r>
    </w:p>
    <w:p w:rsidR="00AB0D90" w:rsidRPr="00AB0D90" w:rsidRDefault="00AB0D90" w:rsidP="00AB0D90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 w:line="360" w:lineRule="auto"/>
        <w:ind w:left="576" w:hanging="576"/>
        <w:jc w:val="both"/>
        <w:outlineLvl w:val="1"/>
        <w:rPr>
          <w:rFonts w:ascii="Times New Roman" w:eastAsia="Calibri" w:hAnsi="Times New Roman" w:cs="Times New Roman"/>
          <w:i/>
          <w:kern w:val="1"/>
          <w:sz w:val="24"/>
          <w:szCs w:val="26"/>
          <w:lang w:val="bg-BG"/>
        </w:rPr>
      </w:pPr>
      <w:r w:rsidRPr="00AB0D90">
        <w:rPr>
          <w:rFonts w:ascii="Times New Roman" w:eastAsia="Calibri" w:hAnsi="Times New Roman" w:cs="Times New Roman"/>
          <w:i/>
          <w:kern w:val="1"/>
          <w:sz w:val="24"/>
          <w:szCs w:val="26"/>
          <w:lang w:val="bg-BG"/>
        </w:rPr>
        <w:t>Категории данни и цели, за които се обработват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В резултат на търсенето установихме, че обработваме следните категории лични данни, които обработваме за посочените цели:</w:t>
      </w:r>
    </w:p>
    <w:p w:rsidR="00AB0D90" w:rsidRPr="00AB0D90" w:rsidRDefault="00772961" w:rsidP="00AB0D90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bookmarkStart w:id="2" w:name="_Hlk510354347"/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посочват се категориите данни и целите, за които се обработва всяка категория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</w:t>
      </w:r>
      <w:bookmarkEnd w:id="2"/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………………………………………</w:t>
      </w:r>
    </w:p>
    <w:p w:rsidR="00AB0D90" w:rsidRPr="00AB0D90" w:rsidRDefault="00AB0D90" w:rsidP="00AB0D90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 w:line="360" w:lineRule="auto"/>
        <w:ind w:left="576" w:hanging="576"/>
        <w:jc w:val="both"/>
        <w:outlineLvl w:val="1"/>
        <w:rPr>
          <w:rFonts w:ascii="Times New Roman" w:eastAsia="Calibri" w:hAnsi="Times New Roman" w:cs="Times New Roman"/>
          <w:i/>
          <w:kern w:val="1"/>
          <w:sz w:val="24"/>
          <w:szCs w:val="26"/>
          <w:lang w:val="bg-BG"/>
        </w:rPr>
      </w:pPr>
      <w:r w:rsidRPr="00AB0D90">
        <w:rPr>
          <w:rFonts w:ascii="Times New Roman" w:eastAsia="Calibri" w:hAnsi="Times New Roman" w:cs="Times New Roman"/>
          <w:i/>
          <w:kern w:val="1"/>
          <w:sz w:val="24"/>
          <w:szCs w:val="26"/>
          <w:lang w:val="bg-BG"/>
        </w:rPr>
        <w:t>Формат на личните данни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Всички данни, които се отнасят до Вас са налични 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Посочва</w:t>
      </w:r>
      <w:proofErr w:type="spellEnd"/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се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дали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данните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е обработват 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електронна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форма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или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на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хартиен</w:t>
      </w:r>
      <w:proofErr w:type="spellEnd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>носител</w:t>
      </w:r>
      <w:proofErr w:type="spellEnd"/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</w:p>
    <w:p w:rsidR="00AB0D90" w:rsidRPr="00AB0D90" w:rsidRDefault="00AB0D90" w:rsidP="00AB0D90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</w:pPr>
      <w:r w:rsidRPr="00AB0D90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>Източник на личните данни</w:t>
      </w:r>
      <w:r w:rsidR="00772961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>.</w:t>
      </w:r>
    </w:p>
    <w:p w:rsidR="00AB0D90" w:rsidRPr="00772961" w:rsidRDefault="00772961" w:rsidP="00772961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Andale Sans UI" w:hAnsi="Times New Roman" w:cs="Times New Roman"/>
          <w:kern w:val="1"/>
          <w:lang w:val="bg-BG"/>
        </w:rPr>
      </w:pPr>
      <w:r w:rsidRPr="00772961">
        <w:rPr>
          <w:rFonts w:ascii="Times New Roman" w:eastAsia="Andale Sans UI" w:hAnsi="Times New Roman" w:cs="Times New Roman"/>
          <w:kern w:val="1"/>
          <w:lang w:val="bg-BG"/>
        </w:rPr>
        <w:t>*Попълва се само</w:t>
      </w:r>
      <w:r w:rsidR="00AB0D90" w:rsidRPr="00772961">
        <w:rPr>
          <w:rFonts w:ascii="Times New Roman" w:eastAsia="Andale Sans UI" w:hAnsi="Times New Roman" w:cs="Times New Roman"/>
          <w:kern w:val="1"/>
          <w:lang w:val="bg-BG"/>
        </w:rPr>
        <w:t>, когато данните не са получени от субекта на данните</w:t>
      </w:r>
      <w:r>
        <w:rPr>
          <w:rFonts w:ascii="Times New Roman" w:eastAsia="Andale Sans UI" w:hAnsi="Times New Roman" w:cs="Times New Roman"/>
          <w:kern w:val="1"/>
          <w:lang w:val="bg-BG"/>
        </w:rPr>
        <w:t>.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Получихме личните Ви данни от 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посочва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се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източника на данните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във връзка с 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посочва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се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причината за получаването</w:t>
      </w:r>
      <w:r w:rsidR="00772961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</w:p>
    <w:p w:rsidR="00AB0D90" w:rsidRPr="00AB0D90" w:rsidRDefault="00AB0D90" w:rsidP="00AB0D90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</w:pPr>
      <w:r w:rsidRPr="00AB0D90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>Получатели на личните данни</w:t>
      </w:r>
      <w:r w:rsidR="00772961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>.</w:t>
      </w:r>
    </w:p>
    <w:p w:rsidR="00E93034" w:rsidRDefault="00E93034" w:rsidP="00E93034">
      <w:pPr>
        <w:keepNext/>
        <w:keepLines/>
        <w:widowControl w:val="0"/>
        <w:numPr>
          <w:ilvl w:val="2"/>
          <w:numId w:val="0"/>
        </w:numPr>
        <w:suppressAutoHyphens/>
        <w:spacing w:after="0" w:line="360" w:lineRule="auto"/>
        <w:ind w:left="720" w:hanging="720"/>
        <w:jc w:val="both"/>
        <w:outlineLvl w:val="2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 xml:space="preserve">              </w:t>
      </w:r>
      <w:r w:rsidR="00AB0D90" w:rsidRPr="00AB0D90"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>Получателите на лични данни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>, включително</w:t>
      </w:r>
      <w:r w:rsidR="00AB0D90" w:rsidRPr="00AB0D90"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 xml:space="preserve"> в рамките на ЕС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 xml:space="preserve"> 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/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Посочват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се </w:t>
      </w:r>
    </w:p>
    <w:p w:rsidR="00AB0D90" w:rsidRPr="00AB0D90" w:rsidRDefault="00E93034" w:rsidP="00E93034">
      <w:pPr>
        <w:keepNext/>
        <w:keepLines/>
        <w:widowControl w:val="0"/>
        <w:numPr>
          <w:ilvl w:val="2"/>
          <w:numId w:val="0"/>
        </w:numPr>
        <w:suppressAutoHyphens/>
        <w:spacing w:after="0" w:line="360" w:lineRule="auto"/>
        <w:ind w:left="720" w:hanging="720"/>
        <w:jc w:val="both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лицата и институциите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, на които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се предоставят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данните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/ 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D90" w:rsidRPr="00AB0D90" w:rsidRDefault="00E93034" w:rsidP="00AB0D90">
      <w:pPr>
        <w:keepNext/>
        <w:keepLines/>
        <w:widowControl w:val="0"/>
        <w:numPr>
          <w:ilvl w:val="2"/>
          <w:numId w:val="0"/>
        </w:numPr>
        <w:suppressAutoHyphens/>
        <w:spacing w:before="40" w:beforeAutospacing="1" w:after="0" w:afterAutospacing="1" w:line="36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</w:pPr>
      <w:r w:rsidRPr="00E93034"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 xml:space="preserve">            </w:t>
      </w:r>
      <w:r w:rsidR="00AB0D90" w:rsidRPr="00AB0D90">
        <w:rPr>
          <w:rFonts w:ascii="Times New Roman" w:eastAsia="Times New Roman" w:hAnsi="Times New Roman" w:cs="Times New Roman"/>
          <w:kern w:val="1"/>
          <w:sz w:val="24"/>
          <w:szCs w:val="24"/>
          <w:lang w:val="bg-BG"/>
        </w:rPr>
        <w:t>Получатели в трети държави или международни организации</w:t>
      </w:r>
    </w:p>
    <w:p w:rsidR="00E93034" w:rsidRPr="00E93034" w:rsidRDefault="00E93034" w:rsidP="00E93034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E93034">
        <w:rPr>
          <w:rFonts w:ascii="Times New Roman" w:eastAsia="Andale Sans UI" w:hAnsi="Times New Roman" w:cs="Times New Roman"/>
          <w:i/>
          <w:kern w:val="1"/>
          <w:sz w:val="24"/>
          <w:szCs w:val="24"/>
          <w:lang w:val="bg-BG"/>
        </w:rPr>
        <w:t xml:space="preserve">/Посочват се </w:t>
      </w:r>
      <w:r>
        <w:rPr>
          <w:rFonts w:ascii="Times New Roman" w:eastAsia="Andale Sans UI" w:hAnsi="Times New Roman" w:cs="Times New Roman"/>
          <w:i/>
          <w:kern w:val="1"/>
          <w:sz w:val="24"/>
          <w:szCs w:val="24"/>
          <w:lang w:val="bg-BG"/>
        </w:rPr>
        <w:t>имената на третите държави или международни организации,</w:t>
      </w:r>
      <w:r w:rsidRPr="00E93034">
        <w:rPr>
          <w:rFonts w:ascii="Times New Roman" w:eastAsia="Andale Sans UI" w:hAnsi="Times New Roman" w:cs="Times New Roman"/>
          <w:i/>
          <w:kern w:val="1"/>
          <w:sz w:val="24"/>
          <w:szCs w:val="24"/>
          <w:lang w:val="bg-BG"/>
        </w:rPr>
        <w:t xml:space="preserve"> </w:t>
      </w:r>
      <w:r>
        <w:rPr>
          <w:rFonts w:ascii="Times New Roman" w:eastAsia="Andale Sans UI" w:hAnsi="Times New Roman" w:cs="Times New Roman"/>
          <w:i/>
          <w:kern w:val="1"/>
          <w:sz w:val="24"/>
          <w:szCs w:val="24"/>
          <w:lang w:val="bg-BG"/>
        </w:rPr>
        <w:t xml:space="preserve">на </w:t>
      </w:r>
      <w:r w:rsidRPr="00E93034">
        <w:rPr>
          <w:rFonts w:ascii="Times New Roman" w:eastAsia="Andale Sans UI" w:hAnsi="Times New Roman" w:cs="Times New Roman"/>
          <w:i/>
          <w:kern w:val="1"/>
          <w:sz w:val="24"/>
          <w:szCs w:val="24"/>
          <w:lang w:val="bg-BG"/>
        </w:rPr>
        <w:t xml:space="preserve">които се предоставят данните/ 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D90" w:rsidRPr="00AB0D90" w:rsidRDefault="00E93034" w:rsidP="00AB0D90">
      <w:pPr>
        <w:keepNext/>
        <w:keepLines/>
        <w:widowControl w:val="0"/>
        <w:numPr>
          <w:ilvl w:val="3"/>
          <w:numId w:val="0"/>
        </w:numPr>
        <w:suppressAutoHyphens/>
        <w:spacing w:before="40" w:beforeAutospacing="1" w:after="0" w:afterAutospacing="1" w:line="36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bg-BG"/>
        </w:rPr>
        <w:t xml:space="preserve">             </w:t>
      </w:r>
      <w:r w:rsidR="00AB0D90" w:rsidRPr="00AB0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bg-BG"/>
        </w:rPr>
        <w:t>Гаранции при предаване на данните в трети страни</w:t>
      </w:r>
      <w:r w:rsidR="00E04EE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bg-BG"/>
        </w:rPr>
        <w:t>.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При предаване на данните Ви в трети страни, прилагаме следните гаранции: 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…………………………………………………………………………………………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0D90" w:rsidRPr="00AB0D90" w:rsidRDefault="00E93034" w:rsidP="00AB0D90">
      <w:pPr>
        <w:keepNext/>
        <w:keepLines/>
        <w:widowControl w:val="0"/>
        <w:numPr>
          <w:ilvl w:val="1"/>
          <w:numId w:val="0"/>
        </w:numPr>
        <w:suppressAutoHyphens/>
        <w:spacing w:before="40" w:beforeAutospacing="1" w:after="0" w:afterAutospacing="1" w:line="360" w:lineRule="auto"/>
        <w:ind w:left="576" w:hanging="576"/>
        <w:jc w:val="both"/>
        <w:outlineLvl w:val="1"/>
        <w:rPr>
          <w:rFonts w:ascii="Times New Roman" w:eastAsia="Calibri" w:hAnsi="Times New Roman" w:cs="Times New Roman"/>
          <w:i/>
          <w:kern w:val="1"/>
          <w:sz w:val="24"/>
          <w:szCs w:val="26"/>
          <w:lang w:val="bg-BG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 xml:space="preserve">           </w:t>
      </w:r>
      <w:r w:rsidR="00AB0D90" w:rsidRPr="00AB0D90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>Носител на личните данни и срок за съхраняването им</w:t>
      </w:r>
      <w:r w:rsidR="00E04EE5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>.</w:t>
      </w:r>
      <w:r w:rsidR="00AB0D90" w:rsidRPr="00AB0D90">
        <w:rPr>
          <w:rFonts w:ascii="Times New Roman" w:eastAsia="Times New Roman" w:hAnsi="Times New Roman" w:cs="Times New Roman"/>
          <w:i/>
          <w:kern w:val="1"/>
          <w:sz w:val="24"/>
          <w:szCs w:val="26"/>
          <w:lang w:val="bg-BG"/>
        </w:rPr>
        <w:t xml:space="preserve"> 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Информацията, която представлява вашите лични данни, се съдържа на няколко носителя. Носителите и нормативните срокове за съхраняването им са посочени в следната таблица: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38"/>
        <w:gridCol w:w="4650"/>
      </w:tblGrid>
      <w:tr w:rsidR="00AB0D90" w:rsidRPr="00AB0D90" w:rsidTr="00DA023E">
        <w:tc>
          <w:tcPr>
            <w:tcW w:w="2497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  <w:r w:rsidRPr="00AB0D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  <w:t>Носител на лични данни</w:t>
            </w:r>
          </w:p>
        </w:tc>
        <w:tc>
          <w:tcPr>
            <w:tcW w:w="2503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  <w:r w:rsidRPr="00AB0D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  <w:t>Срок за съхраняването му</w:t>
            </w:r>
          </w:p>
        </w:tc>
      </w:tr>
      <w:tr w:rsidR="00AB0D90" w:rsidRPr="00AB0D90" w:rsidTr="00DA023E">
        <w:tc>
          <w:tcPr>
            <w:tcW w:w="2497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  <w:tc>
          <w:tcPr>
            <w:tcW w:w="2503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</w:tr>
      <w:tr w:rsidR="00AB0D90" w:rsidRPr="00AB0D90" w:rsidTr="00DA023E">
        <w:tc>
          <w:tcPr>
            <w:tcW w:w="2497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  <w:tc>
          <w:tcPr>
            <w:tcW w:w="2503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</w:tr>
      <w:tr w:rsidR="00AB0D90" w:rsidRPr="00AB0D90" w:rsidTr="00DA023E">
        <w:tc>
          <w:tcPr>
            <w:tcW w:w="2497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  <w:tc>
          <w:tcPr>
            <w:tcW w:w="2503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</w:tr>
      <w:tr w:rsidR="00AB0D90" w:rsidRPr="00AB0D90" w:rsidTr="00DA023E">
        <w:tc>
          <w:tcPr>
            <w:tcW w:w="2497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  <w:tc>
          <w:tcPr>
            <w:tcW w:w="2503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</w:tr>
      <w:tr w:rsidR="00AB0D90" w:rsidRPr="00AB0D90" w:rsidTr="00DA023E">
        <w:tc>
          <w:tcPr>
            <w:tcW w:w="2497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  <w:tc>
          <w:tcPr>
            <w:tcW w:w="2503" w:type="pct"/>
          </w:tcPr>
          <w:p w:rsidR="00AB0D90" w:rsidRPr="00AB0D90" w:rsidRDefault="00AB0D90" w:rsidP="00AB0D90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bg-BG"/>
              </w:rPr>
            </w:pPr>
          </w:p>
        </w:tc>
      </w:tr>
    </w:tbl>
    <w:p w:rsidR="00AB0D90" w:rsidRPr="00AB0D90" w:rsidRDefault="0050600F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А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ко имате някакви въпроси или притеснения, свързани с</w:t>
      </w:r>
      <w:r w:rsidR="00E32BB3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искането</w:t>
      </w:r>
      <w:r w:rsidR="00AB0D90"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, моля не се колебайте да се свържете с нас.</w:t>
      </w:r>
    </w:p>
    <w:p w:rsidR="00AB0D90" w:rsidRPr="00AB0D90" w:rsidRDefault="00AB0D90" w:rsidP="00AB0D90">
      <w:pPr>
        <w:keepNext/>
        <w:keepLines/>
        <w:widowControl w:val="0"/>
        <w:suppressAutoHyphens/>
        <w:spacing w:before="240" w:beforeAutospacing="1" w:after="0" w:afterAutospacing="1" w:line="36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32"/>
          <w:lang w:val="bg-BG"/>
        </w:rPr>
      </w:pPr>
      <w:r w:rsidRPr="00AB0D90">
        <w:rPr>
          <w:rFonts w:ascii="Times New Roman" w:eastAsia="Times New Roman" w:hAnsi="Times New Roman" w:cs="Times New Roman"/>
          <w:b/>
          <w:kern w:val="1"/>
          <w:sz w:val="24"/>
          <w:szCs w:val="32"/>
          <w:lang w:val="bg-BG"/>
        </w:rPr>
        <w:t>Приложения</w:t>
      </w:r>
      <w:r w:rsidR="0050600F">
        <w:rPr>
          <w:rFonts w:ascii="Times New Roman" w:eastAsia="Times New Roman" w:hAnsi="Times New Roman" w:cs="Times New Roman"/>
          <w:b/>
          <w:kern w:val="1"/>
          <w:sz w:val="24"/>
          <w:szCs w:val="32"/>
          <w:lang w:val="bg-BG"/>
        </w:rPr>
        <w:t>: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Копие от………………….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Извлечение от…………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Дата:                                                                  И</w:t>
      </w:r>
      <w:r w:rsidR="0050600F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ме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 xml:space="preserve"> </w:t>
      </w:r>
      <w:r w:rsidR="0050600F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и длъжност</w:t>
      </w:r>
      <w:r w:rsidRPr="00AB0D90"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  <w:t>………………………</w:t>
      </w:r>
    </w:p>
    <w:p w:rsidR="00AB0D90" w:rsidRPr="00AB0D90" w:rsidRDefault="00AB0D90" w:rsidP="00AB0D90">
      <w:pPr>
        <w:widowControl w:val="0"/>
        <w:suppressAutoHyphens/>
        <w:spacing w:before="100" w:beforeAutospacing="1" w:after="100" w:afterAutospacing="1" w:line="360" w:lineRule="auto"/>
        <w:ind w:left="5040" w:firstLine="7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bg-BG"/>
        </w:rPr>
      </w:pPr>
    </w:p>
    <w:p w:rsidR="00B411B9" w:rsidRPr="00EE6196" w:rsidRDefault="00B411B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411B9" w:rsidRPr="00EE6196" w:rsidSect="008265F6">
      <w:footerReference w:type="default" r:id="rId8"/>
      <w:pgSz w:w="11906" w:h="16838"/>
      <w:pgMar w:top="56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7E" w:rsidRDefault="003F457E" w:rsidP="00B411B9">
      <w:pPr>
        <w:spacing w:after="0" w:line="240" w:lineRule="auto"/>
      </w:pPr>
      <w:r>
        <w:separator/>
      </w:r>
    </w:p>
  </w:endnote>
  <w:endnote w:type="continuationSeparator" w:id="0">
    <w:p w:rsidR="003F457E" w:rsidRDefault="003F457E" w:rsidP="00B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22546"/>
      <w:docPartObj>
        <w:docPartGallery w:val="Page Numbers (Bottom of Page)"/>
        <w:docPartUnique/>
      </w:docPartObj>
    </w:sdtPr>
    <w:sdtEndPr/>
    <w:sdtContent>
      <w:p w:rsidR="008265F6" w:rsidRDefault="005B795C">
        <w:pPr>
          <w:pStyle w:val="a5"/>
          <w:jc w:val="right"/>
        </w:pPr>
        <w:r>
          <w:fldChar w:fldCharType="begin"/>
        </w:r>
        <w:r w:rsidR="008265F6">
          <w:instrText>PAGE   \* MERGEFORMAT</w:instrText>
        </w:r>
        <w:r>
          <w:fldChar w:fldCharType="separate"/>
        </w:r>
        <w:r w:rsidR="008319A2">
          <w:rPr>
            <w:noProof/>
          </w:rPr>
          <w:t>3</w:t>
        </w:r>
        <w:r>
          <w:fldChar w:fldCharType="end"/>
        </w:r>
      </w:p>
    </w:sdtContent>
  </w:sdt>
  <w:p w:rsidR="00F0517A" w:rsidRDefault="003F457E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7E" w:rsidRDefault="003F457E" w:rsidP="00B411B9">
      <w:pPr>
        <w:spacing w:after="0" w:line="240" w:lineRule="auto"/>
      </w:pPr>
      <w:r>
        <w:separator/>
      </w:r>
    </w:p>
  </w:footnote>
  <w:footnote w:type="continuationSeparator" w:id="0">
    <w:p w:rsidR="003F457E" w:rsidRDefault="003F457E" w:rsidP="00B4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E62"/>
    <w:multiLevelType w:val="hybridMultilevel"/>
    <w:tmpl w:val="F086DCCE"/>
    <w:lvl w:ilvl="0" w:tplc="2720529E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Hubenova">
    <w15:presenceInfo w15:providerId="Windows Live" w15:userId="d37cebe046543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B9"/>
    <w:rsid w:val="00042F85"/>
    <w:rsid w:val="00045274"/>
    <w:rsid w:val="00084809"/>
    <w:rsid w:val="000A66BE"/>
    <w:rsid w:val="000F5A53"/>
    <w:rsid w:val="00125974"/>
    <w:rsid w:val="0015222A"/>
    <w:rsid w:val="001637CF"/>
    <w:rsid w:val="00163CE8"/>
    <w:rsid w:val="00175012"/>
    <w:rsid w:val="00183891"/>
    <w:rsid w:val="001912E8"/>
    <w:rsid w:val="001B0261"/>
    <w:rsid w:val="001C01C2"/>
    <w:rsid w:val="001D49F3"/>
    <w:rsid w:val="001D6FC9"/>
    <w:rsid w:val="00210154"/>
    <w:rsid w:val="00247A27"/>
    <w:rsid w:val="00391B19"/>
    <w:rsid w:val="00394B0B"/>
    <w:rsid w:val="00394E96"/>
    <w:rsid w:val="003A1DCF"/>
    <w:rsid w:val="003C6B10"/>
    <w:rsid w:val="003F457E"/>
    <w:rsid w:val="00414D5D"/>
    <w:rsid w:val="00490AA5"/>
    <w:rsid w:val="00495108"/>
    <w:rsid w:val="004A34C1"/>
    <w:rsid w:val="004F0635"/>
    <w:rsid w:val="0050600F"/>
    <w:rsid w:val="0051320B"/>
    <w:rsid w:val="005373BB"/>
    <w:rsid w:val="00557C38"/>
    <w:rsid w:val="005714FB"/>
    <w:rsid w:val="005823CE"/>
    <w:rsid w:val="0059315D"/>
    <w:rsid w:val="005B5406"/>
    <w:rsid w:val="005B795C"/>
    <w:rsid w:val="005C3AEA"/>
    <w:rsid w:val="005C4000"/>
    <w:rsid w:val="005E14CB"/>
    <w:rsid w:val="005F0D22"/>
    <w:rsid w:val="005F3E54"/>
    <w:rsid w:val="00607F58"/>
    <w:rsid w:val="00613605"/>
    <w:rsid w:val="00633799"/>
    <w:rsid w:val="00681349"/>
    <w:rsid w:val="006A40FB"/>
    <w:rsid w:val="007607CD"/>
    <w:rsid w:val="00772961"/>
    <w:rsid w:val="007B4CCF"/>
    <w:rsid w:val="007F00BB"/>
    <w:rsid w:val="008034B2"/>
    <w:rsid w:val="00815C83"/>
    <w:rsid w:val="00817CCC"/>
    <w:rsid w:val="008265F6"/>
    <w:rsid w:val="008319A2"/>
    <w:rsid w:val="008423FC"/>
    <w:rsid w:val="00872D92"/>
    <w:rsid w:val="008B686F"/>
    <w:rsid w:val="009414B8"/>
    <w:rsid w:val="00990E48"/>
    <w:rsid w:val="009D11A9"/>
    <w:rsid w:val="00A66FCD"/>
    <w:rsid w:val="00A8202B"/>
    <w:rsid w:val="00AB0D90"/>
    <w:rsid w:val="00AC4C21"/>
    <w:rsid w:val="00AD2B1B"/>
    <w:rsid w:val="00AE13A3"/>
    <w:rsid w:val="00B35F9A"/>
    <w:rsid w:val="00B411B9"/>
    <w:rsid w:val="00B50B75"/>
    <w:rsid w:val="00B903B3"/>
    <w:rsid w:val="00BC6707"/>
    <w:rsid w:val="00BD1619"/>
    <w:rsid w:val="00BF3B1F"/>
    <w:rsid w:val="00C07A74"/>
    <w:rsid w:val="00C144A5"/>
    <w:rsid w:val="00C413CC"/>
    <w:rsid w:val="00C47DE6"/>
    <w:rsid w:val="00CA771F"/>
    <w:rsid w:val="00CC7F6B"/>
    <w:rsid w:val="00CF7B2B"/>
    <w:rsid w:val="00D14044"/>
    <w:rsid w:val="00D443F9"/>
    <w:rsid w:val="00D64763"/>
    <w:rsid w:val="00D816B4"/>
    <w:rsid w:val="00DA3E62"/>
    <w:rsid w:val="00DE494E"/>
    <w:rsid w:val="00E04EE5"/>
    <w:rsid w:val="00E06B5B"/>
    <w:rsid w:val="00E20B62"/>
    <w:rsid w:val="00E32BB3"/>
    <w:rsid w:val="00E9027A"/>
    <w:rsid w:val="00E93034"/>
    <w:rsid w:val="00EA1B2E"/>
    <w:rsid w:val="00EB2DCF"/>
    <w:rsid w:val="00ED131F"/>
    <w:rsid w:val="00EE396F"/>
    <w:rsid w:val="00EE6196"/>
    <w:rsid w:val="00F33102"/>
    <w:rsid w:val="00F5496B"/>
    <w:rsid w:val="00F75AED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11B9"/>
  </w:style>
  <w:style w:type="paragraph" w:styleId="a5">
    <w:name w:val="footer"/>
    <w:basedOn w:val="a"/>
    <w:link w:val="a6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11B9"/>
  </w:style>
  <w:style w:type="table" w:customStyle="1" w:styleId="GridTable4-Accent11">
    <w:name w:val="Grid Table 4 - Accent 11"/>
    <w:basedOn w:val="a1"/>
    <w:next w:val="GridTable4-Accent12"/>
    <w:uiPriority w:val="49"/>
    <w:rsid w:val="00B411B9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a1"/>
    <w:uiPriority w:val="49"/>
    <w:rsid w:val="00B411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7">
    <w:name w:val="Table Grid"/>
    <w:basedOn w:val="a1"/>
    <w:uiPriority w:val="39"/>
    <w:rsid w:val="00C4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1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B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91B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B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91B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91B1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B2DC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7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2018-11-12T11:39:00Z</dcterms:created>
  <dcterms:modified xsi:type="dcterms:W3CDTF">2018-11-12T11:39:00Z</dcterms:modified>
</cp:coreProperties>
</file>