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31"/>
        <w:tblW w:w="5135" w:type="pct"/>
        <w:tblLook w:val="04A0" w:firstRow="1" w:lastRow="0" w:firstColumn="1" w:lastColumn="0" w:noHBand="0" w:noVBand="1"/>
      </w:tblPr>
      <w:tblGrid>
        <w:gridCol w:w="7489"/>
        <w:gridCol w:w="2346"/>
      </w:tblGrid>
      <w:tr w:rsidR="00D451FF" w:rsidRPr="00D451FF" w14:paraId="4EAFF0F0" w14:textId="77777777" w:rsidTr="00D45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/>
              <w:bottom w:val="single" w:sz="12" w:space="0" w:color="9BBB59"/>
            </w:tcBorders>
          </w:tcPr>
          <w:p w14:paraId="7D1C1D1F" w14:textId="77777777" w:rsidR="00D451FF" w:rsidRPr="00D451FF" w:rsidRDefault="00D451FF" w:rsidP="002D4631">
            <w:pPr>
              <w:rPr>
                <w:rFonts w:eastAsia="Arial"/>
                <w:sz w:val="28"/>
                <w:szCs w:val="28"/>
                <w:lang w:val="en" w:eastAsia="en-GB"/>
              </w:rPr>
            </w:pPr>
            <w:bookmarkStart w:id="0" w:name="_GoBack"/>
            <w:bookmarkEnd w:id="0"/>
            <w:r w:rsidRPr="00D451FF">
              <w:rPr>
                <w:rFonts w:eastAsia="Arial"/>
                <w:lang w:val="en" w:eastAsia="en-GB"/>
              </w:rPr>
              <w:t>ОБЩИНА РАДНЕВО</w:t>
            </w:r>
          </w:p>
          <w:p w14:paraId="3A962EFD" w14:textId="77777777" w:rsidR="00D451FF" w:rsidRPr="00D451FF" w:rsidRDefault="00D451FF" w:rsidP="00D451F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000000"/>
                <w:sz w:val="16"/>
                <w:szCs w:val="16"/>
              </w:rPr>
            </w:pPr>
            <w:r w:rsidRPr="00D451FF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14:paraId="2E957C26" w14:textId="77777777" w:rsidR="00D451FF" w:rsidRPr="00D451FF" w:rsidRDefault="00D451FF" w:rsidP="00D451F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365F91"/>
                <w:sz w:val="16"/>
                <w:szCs w:val="16"/>
              </w:rPr>
            </w:pPr>
            <w:r w:rsidRPr="00D451FF">
              <w:rPr>
                <w:rFonts w:ascii="Cambria" w:eastAsia="Calibri" w:hAnsi="Cambria"/>
                <w:color w:val="000000"/>
                <w:sz w:val="16"/>
                <w:szCs w:val="16"/>
              </w:rPr>
              <w:t>е-  mail</w:t>
            </w:r>
            <w:r w:rsidRPr="00D451FF">
              <w:rPr>
                <w:rFonts w:ascii="Cambria" w:eastAsia="Calibri" w:hAnsi="Cambria"/>
                <w:color w:val="262626"/>
                <w:sz w:val="16"/>
                <w:szCs w:val="16"/>
              </w:rPr>
              <w:t xml:space="preserve">: </w:t>
            </w:r>
            <w:hyperlink r:id="rId8" w:history="1">
              <w:r w:rsidRPr="00D451FF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D451FF">
              <w:rPr>
                <w:rFonts w:ascii="Cambria" w:eastAsia="Calibri" w:hAnsi="Cambria"/>
                <w:color w:val="365F91"/>
                <w:sz w:val="16"/>
                <w:szCs w:val="16"/>
              </w:rPr>
              <w:t xml:space="preserve">,  </w:t>
            </w:r>
          </w:p>
          <w:p w14:paraId="37C88849" w14:textId="77777777" w:rsidR="00D451FF" w:rsidRPr="00D451FF" w:rsidRDefault="000C263B" w:rsidP="00D451F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262626"/>
                <w:sz w:val="16"/>
                <w:szCs w:val="16"/>
              </w:rPr>
            </w:pPr>
            <w:hyperlink r:id="rId9" w:history="1">
              <w:r w:rsidR="00D451FF" w:rsidRPr="00D451FF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eastAsia="bg-BG"/>
                </w:rPr>
                <w:t>www.radnevo.acstre.com</w:t>
              </w:r>
            </w:hyperlink>
            <w:r w:rsidR="00D451FF" w:rsidRPr="00D451FF">
              <w:rPr>
                <w:rFonts w:ascii="Cambria" w:hAnsi="Cambria"/>
                <w:sz w:val="16"/>
                <w:szCs w:val="16"/>
                <w:lang w:eastAsia="bg-BG"/>
              </w:rPr>
              <w:t xml:space="preserve"> </w:t>
            </w:r>
            <w:r w:rsidR="00D451FF" w:rsidRPr="00D451FF">
              <w:rPr>
                <w:rFonts w:ascii="Cambria" w:hAnsi="Cambria"/>
                <w:color w:val="262626"/>
                <w:sz w:val="16"/>
                <w:szCs w:val="16"/>
                <w:lang w:eastAsia="bg-BG"/>
              </w:rPr>
              <w:t xml:space="preserve">   </w:t>
            </w:r>
          </w:p>
          <w:p w14:paraId="23212121" w14:textId="77777777" w:rsidR="00D451FF" w:rsidRPr="00D451FF" w:rsidRDefault="00D451FF" w:rsidP="00D451F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rPr>
                <w:rFonts w:ascii="Cambria" w:eastAsia="Calibri" w:hAnsi="Cambria"/>
                <w:color w:val="262626"/>
                <w:sz w:val="16"/>
                <w:szCs w:val="16"/>
              </w:rPr>
            </w:pPr>
          </w:p>
          <w:p w14:paraId="4900A2D7" w14:textId="77777777" w:rsidR="00D451FF" w:rsidRPr="00D451FF" w:rsidRDefault="00D451FF" w:rsidP="00D451F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rPr>
                <w:rFonts w:ascii="Cambria" w:hAnsi="Cambria"/>
                <w:color w:val="262626"/>
                <w:lang w:eastAsia="bg-BG"/>
              </w:rPr>
            </w:pPr>
          </w:p>
          <w:p w14:paraId="3873E042" w14:textId="77777777" w:rsidR="00D451FF" w:rsidRPr="00D451FF" w:rsidRDefault="00D451FF" w:rsidP="00D451F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D451FF">
              <w:rPr>
                <w:rFonts w:ascii="Yu Mincho Demibold" w:eastAsia="Yu Mincho Demibold" w:hAnsi="Yu Mincho Demibold" w:hint="eastAsia"/>
                <w:color w:val="9BBB59"/>
                <w:kern w:val="32"/>
                <w:sz w:val="48"/>
                <w:szCs w:val="48"/>
                <w:lang w:eastAsia="bg-BG"/>
              </w:rPr>
              <w:t>GDPR</w:t>
            </w:r>
            <w:r w:rsidRPr="00D451FF">
              <w:rPr>
                <w:rFonts w:ascii="Cambria" w:hAnsi="Cambria"/>
                <w:color w:val="000000"/>
                <w:sz w:val="28"/>
                <w:szCs w:val="28"/>
                <w:lang w:eastAsia="bg-BG"/>
              </w:rPr>
              <w:t xml:space="preserve">  </w:t>
            </w:r>
            <w:r w:rsidRPr="00D451FF">
              <w:rPr>
                <w:rFonts w:ascii="Cambria" w:hAnsi="Cambria"/>
                <w:i/>
                <w:color w:val="4F6228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/>
              <w:bottom w:val="single" w:sz="12" w:space="0" w:color="9BBB59"/>
            </w:tcBorders>
          </w:tcPr>
          <w:p w14:paraId="506F08C3" w14:textId="77777777" w:rsidR="00D451FF" w:rsidRPr="00D451FF" w:rsidRDefault="00D451FF" w:rsidP="00D45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1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D451FF">
              <w:rPr>
                <w:rFonts w:ascii="Cambria" w:hAnsi="Cambria"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4EBB07B2" wp14:editId="78230FB4">
                  <wp:extent cx="1114095" cy="1518920"/>
                  <wp:effectExtent l="0" t="0" r="0" b="508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51FF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D451FF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14:paraId="65E6EB88" w14:textId="3836C83C" w:rsidR="009E594F" w:rsidRPr="005516C7" w:rsidRDefault="009E594F" w:rsidP="00AE07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Arial"/>
          <w:b/>
          <w:color w:val="000000"/>
          <w:sz w:val="24"/>
          <w:lang w:eastAsia="en-GB"/>
        </w:rPr>
      </w:pPr>
    </w:p>
    <w:p w14:paraId="08CDEC9B" w14:textId="77777777" w:rsidR="009E594F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</w:pP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>ДЕКЛАРАЦИЯ</w:t>
      </w:r>
      <w:r w:rsidRPr="00213422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 xml:space="preserve"> ЗА СЪГЛАСИЕ ЗА ОБРАБОТКА НА ЛИЧНИ ДАННИ</w:t>
      </w:r>
      <w:r w:rsidR="009E594F">
        <w:rPr>
          <w:rFonts w:ascii="Times New Roman" w:eastAsia="Arial" w:hAnsi="Times New Roman" w:cs="Arial"/>
          <w:b/>
          <w:color w:val="000000"/>
          <w:sz w:val="24"/>
          <w:lang w:eastAsia="en-GB"/>
        </w:rPr>
        <w:t xml:space="preserve"> </w:t>
      </w:r>
    </w:p>
    <w:p w14:paraId="0B4C6C39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14:paraId="0A2E2037" w14:textId="1FBC7CCB" w:rsidR="00457BC7" w:rsidRPr="00457BC7" w:rsidRDefault="00457BC7" w:rsidP="00457B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r w:rsidRPr="00457BC7">
        <w:rPr>
          <w:rFonts w:ascii="Times New Roman" w:eastAsia="Arial" w:hAnsi="Times New Roman" w:cs="Arial"/>
          <w:color w:val="000000"/>
          <w:sz w:val="24"/>
          <w:lang w:val="en" w:eastAsia="en-GB"/>
        </w:rPr>
        <w:t>................................................................................................................................................</w:t>
      </w:r>
    </w:p>
    <w:p w14:paraId="128DF16B" w14:textId="1D0C3E08" w:rsidR="00213422" w:rsidRPr="00800D38" w:rsidRDefault="00457BC7" w:rsidP="00A756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color w:val="000000"/>
          <w:lang w:val="en" w:eastAsia="en-GB"/>
        </w:rPr>
      </w:pPr>
      <w:r w:rsidRPr="00800D38">
        <w:rPr>
          <w:rFonts w:ascii="Times New Roman" w:eastAsia="Arial" w:hAnsi="Times New Roman" w:cs="Arial"/>
          <w:color w:val="000000"/>
          <w:lang w:val="en" w:eastAsia="en-GB"/>
        </w:rPr>
        <w:t>име,презиме,фамилия</w:t>
      </w:r>
    </w:p>
    <w:p w14:paraId="2E641E65" w14:textId="77777777" w:rsidR="00A440B7" w:rsidRPr="00A440B7" w:rsidRDefault="00A440B7" w:rsidP="00A440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A440B7">
        <w:rPr>
          <w:rFonts w:ascii="Times New Roman" w:eastAsia="Arial" w:hAnsi="Times New Roman" w:cs="Arial"/>
          <w:color w:val="000000"/>
          <w:sz w:val="24"/>
          <w:lang w:val="bg-BG" w:eastAsia="en-GB"/>
        </w:rPr>
        <w:t>родител/настойник на ………………………………………………………………….</w:t>
      </w:r>
    </w:p>
    <w:p w14:paraId="51EEE47A" w14:textId="77777777" w:rsidR="00A440B7" w:rsidRPr="00A440B7" w:rsidRDefault="00A440B7" w:rsidP="00A440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color w:val="000000"/>
          <w:lang w:val="en" w:eastAsia="en-GB"/>
        </w:rPr>
      </w:pPr>
      <w:r w:rsidRPr="00A440B7">
        <w:rPr>
          <w:rFonts w:ascii="Times New Roman" w:eastAsia="Arial" w:hAnsi="Times New Roman" w:cs="Arial"/>
          <w:color w:val="000000"/>
          <w:lang w:val="en" w:eastAsia="en-GB"/>
        </w:rPr>
        <w:t>име,презиме,фамилия</w:t>
      </w:r>
    </w:p>
    <w:p w14:paraId="54C009B7" w14:textId="77777777" w:rsidR="00A440B7" w:rsidRPr="00A440B7" w:rsidRDefault="00A440B7" w:rsidP="00A440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p w14:paraId="159BB8D2" w14:textId="77777777" w:rsidR="00800D38" w:rsidRDefault="00800D38" w:rsidP="00457B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</w:p>
    <w:p w14:paraId="6A734E5D" w14:textId="5C0DFC38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>ДЕКЛАРИРАМ</w:t>
      </w:r>
      <w:r w:rsidR="000766E5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>:</w:t>
      </w: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 xml:space="preserve"> </w:t>
      </w:r>
    </w:p>
    <w:p w14:paraId="64924456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14:paraId="79E35F6F" w14:textId="1EE2CDB7" w:rsidR="00A049BF" w:rsidRPr="00351898" w:rsidRDefault="00213422" w:rsidP="00D451FF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51898">
        <w:rPr>
          <w:rFonts w:ascii="Times New Roman" w:eastAsia="Arial" w:hAnsi="Times New Roman" w:cs="Arial"/>
          <w:color w:val="000000"/>
          <w:sz w:val="24"/>
          <w:lang w:val="en" w:eastAsia="en-GB"/>
        </w:rPr>
        <w:t xml:space="preserve">Съгласен/съгласна съм </w:t>
      </w:r>
      <w:r w:rsidR="005516C7" w:rsidRPr="00351898">
        <w:rPr>
          <w:rFonts w:ascii="Times New Roman" w:eastAsia="Arial" w:hAnsi="Times New Roman" w:cs="Arial"/>
          <w:color w:val="000000"/>
          <w:sz w:val="24"/>
          <w:lang w:val="bg-BG" w:eastAsia="en-GB"/>
        </w:rPr>
        <w:t>Детска градина „</w:t>
      </w:r>
      <w:r w:rsidR="00220021">
        <w:rPr>
          <w:rFonts w:ascii="Times New Roman" w:eastAsia="Arial" w:hAnsi="Times New Roman" w:cs="Arial"/>
          <w:color w:val="000000"/>
          <w:sz w:val="24"/>
          <w:lang w:val="bg-BG" w:eastAsia="en-GB"/>
        </w:rPr>
        <w:t>........................</w:t>
      </w:r>
      <w:r w:rsidR="005516C7" w:rsidRPr="00351898">
        <w:rPr>
          <w:rFonts w:ascii="Times New Roman" w:eastAsia="Arial" w:hAnsi="Times New Roman" w:cs="Arial"/>
          <w:color w:val="000000"/>
          <w:sz w:val="24"/>
          <w:lang w:val="bg-BG" w:eastAsia="en-GB"/>
        </w:rPr>
        <w:t>“</w:t>
      </w:r>
      <w:r w:rsidR="0046577E" w:rsidRPr="00351898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, </w:t>
      </w:r>
      <w:r w:rsidR="00AE07CA">
        <w:rPr>
          <w:rFonts w:ascii="Times New Roman" w:eastAsia="Calibri" w:hAnsi="Times New Roman" w:cs="Times New Roman"/>
          <w:sz w:val="24"/>
          <w:lang w:val="bg-BG"/>
        </w:rPr>
        <w:t>гр</w:t>
      </w:r>
      <w:r w:rsidR="00624062" w:rsidRPr="00351898">
        <w:rPr>
          <w:rFonts w:ascii="Times New Roman" w:eastAsia="Calibri" w:hAnsi="Times New Roman" w:cs="Times New Roman"/>
          <w:sz w:val="24"/>
          <w:lang w:val="bg-BG"/>
        </w:rPr>
        <w:t>.</w:t>
      </w:r>
      <w:r w:rsidR="0027535C">
        <w:rPr>
          <w:rFonts w:ascii="Times New Roman" w:eastAsia="Calibri" w:hAnsi="Times New Roman" w:cs="Times New Roman"/>
          <w:sz w:val="24"/>
          <w:lang w:val="bg-BG"/>
        </w:rPr>
        <w:t>/с.</w:t>
      </w:r>
      <w:r w:rsidR="00624062" w:rsidRPr="00351898">
        <w:rPr>
          <w:rFonts w:ascii="Times New Roman" w:eastAsia="Calibri" w:hAnsi="Times New Roman" w:cs="Times New Roman"/>
          <w:sz w:val="24"/>
          <w:lang w:val="bg-BG"/>
        </w:rPr>
        <w:t xml:space="preserve"> </w:t>
      </w:r>
      <w:r w:rsidR="0027535C">
        <w:rPr>
          <w:rFonts w:ascii="Times New Roman" w:eastAsia="Calibri" w:hAnsi="Times New Roman" w:cs="Times New Roman"/>
          <w:sz w:val="24"/>
          <w:lang w:val="bg-BG"/>
        </w:rPr>
        <w:t>……………</w:t>
      </w:r>
      <w:r w:rsidR="00624062" w:rsidRPr="00351898">
        <w:rPr>
          <w:rFonts w:ascii="Times New Roman" w:eastAsia="Calibri" w:hAnsi="Times New Roman" w:cs="Times New Roman"/>
          <w:sz w:val="24"/>
          <w:lang w:val="bg-BG"/>
        </w:rPr>
        <w:t xml:space="preserve">, </w:t>
      </w:r>
      <w:r w:rsidR="00B13B4C" w:rsidRPr="00B13B4C">
        <w:rPr>
          <w:rFonts w:ascii="Times New Roman" w:eastAsia="Calibri" w:hAnsi="Times New Roman" w:cs="Times New Roman"/>
          <w:sz w:val="24"/>
          <w:lang w:val="bg-BG"/>
        </w:rPr>
        <w:t>ул. „</w:t>
      </w:r>
      <w:r w:rsidR="00220021">
        <w:rPr>
          <w:rFonts w:ascii="Times New Roman" w:eastAsia="Calibri" w:hAnsi="Times New Roman" w:cs="Times New Roman"/>
          <w:sz w:val="24"/>
          <w:lang w:val="bg-BG"/>
        </w:rPr>
        <w:t>................</w:t>
      </w:r>
      <w:r w:rsidR="00B13B4C" w:rsidRPr="00B13B4C">
        <w:rPr>
          <w:rFonts w:ascii="Times New Roman" w:eastAsia="Calibri" w:hAnsi="Times New Roman" w:cs="Times New Roman"/>
          <w:sz w:val="24"/>
          <w:lang w:val="bg-BG"/>
        </w:rPr>
        <w:t>” №</w:t>
      </w:r>
      <w:r w:rsidR="00220021">
        <w:rPr>
          <w:rFonts w:ascii="Times New Roman" w:eastAsia="Calibri" w:hAnsi="Times New Roman" w:cs="Times New Roman"/>
          <w:sz w:val="24"/>
          <w:lang w:val="bg-BG"/>
        </w:rPr>
        <w:t>......</w:t>
      </w:r>
      <w:r w:rsidR="00624062" w:rsidRPr="0027535C">
        <w:rPr>
          <w:rFonts w:ascii="Times New Roman" w:eastAsia="Calibri" w:hAnsi="Times New Roman" w:cs="Times New Roman"/>
          <w:sz w:val="24"/>
          <w:lang w:val="bg-BG"/>
        </w:rPr>
        <w:t>,</w:t>
      </w:r>
      <w:r w:rsidR="0046577E" w:rsidRPr="00351898">
        <w:rPr>
          <w:rFonts w:ascii="Times New Roman" w:eastAsia="Calibri" w:hAnsi="Times New Roman" w:cs="Times New Roman"/>
          <w:sz w:val="24"/>
          <w:lang w:val="bg-BG"/>
        </w:rPr>
        <w:t xml:space="preserve"> </w:t>
      </w:r>
      <w:r w:rsidR="006038E5" w:rsidRPr="00351898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</w:t>
      </w:r>
      <w:r w:rsidRPr="00351898">
        <w:rPr>
          <w:rFonts w:ascii="Times New Roman" w:eastAsia="Calibri" w:hAnsi="Times New Roman" w:cs="Times New Roman"/>
          <w:sz w:val="24"/>
          <w:szCs w:val="24"/>
          <w:lang w:val="bg-BG"/>
        </w:rPr>
        <w:t>да обработва</w:t>
      </w:r>
      <w:r w:rsidR="006038E5" w:rsidRPr="003518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следните </w:t>
      </w:r>
      <w:r w:rsidRPr="00351898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8F316A"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F316A" w:rsidRPr="00351898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6038E5" w:rsidRPr="003518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6038E5" w:rsidRPr="00AE07CA">
        <w:rPr>
          <w:rFonts w:ascii="Times New Roman" w:eastAsia="Calibri" w:hAnsi="Times New Roman" w:cs="Times New Roman"/>
          <w:sz w:val="24"/>
          <w:szCs w:val="24"/>
          <w:lang w:val="bg-BG"/>
        </w:rPr>
        <w:t>три имена, ЕГН</w:t>
      </w:r>
      <w:r w:rsidR="00FB23A7" w:rsidRPr="00AE07CA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6038E5" w:rsidRPr="00AE07C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адрес</w:t>
      </w:r>
      <w:r w:rsidR="00FB23A7" w:rsidRPr="00AE07CA">
        <w:rPr>
          <w:rFonts w:ascii="Times New Roman" w:eastAsia="Calibri" w:hAnsi="Times New Roman" w:cs="Times New Roman"/>
          <w:sz w:val="24"/>
          <w:szCs w:val="24"/>
          <w:lang w:val="bg-BG"/>
        </w:rPr>
        <w:t>, институция</w:t>
      </w:r>
      <w:r w:rsidR="00FB23A7" w:rsidRPr="003518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9A6AAE" w:rsidRPr="00351898">
        <w:rPr>
          <w:rFonts w:ascii="Times New Roman" w:eastAsia="Calibri" w:hAnsi="Times New Roman" w:cs="Times New Roman"/>
          <w:sz w:val="24"/>
          <w:szCs w:val="24"/>
          <w:lang w:val="bg-BG"/>
        </w:rPr>
        <w:t>които пре</w:t>
      </w:r>
      <w:r w:rsidR="00B547C2" w:rsidRPr="003518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доставям във връзка с </w:t>
      </w:r>
      <w:r w:rsidR="00782792" w:rsidRPr="00782792">
        <w:rPr>
          <w:rFonts w:ascii="Times New Roman" w:eastAsia="Calibri" w:hAnsi="Times New Roman" w:cs="Times New Roman"/>
          <w:sz w:val="24"/>
          <w:szCs w:val="24"/>
          <w:lang w:val="bg-BG"/>
        </w:rPr>
        <w:t>уча</w:t>
      </w:r>
      <w:r w:rsidR="00220021">
        <w:rPr>
          <w:rFonts w:ascii="Times New Roman" w:eastAsia="Calibri" w:hAnsi="Times New Roman" w:cs="Times New Roman"/>
          <w:sz w:val="24"/>
          <w:szCs w:val="24"/>
          <w:lang w:val="bg-BG"/>
        </w:rPr>
        <w:t>стието на ……………………………………………………</w:t>
      </w:r>
      <w:r w:rsidR="00782792" w:rsidRPr="00782792">
        <w:rPr>
          <w:rFonts w:ascii="Times New Roman" w:eastAsia="Calibri" w:hAnsi="Times New Roman" w:cs="Times New Roman"/>
          <w:sz w:val="24"/>
          <w:szCs w:val="24"/>
          <w:lang w:val="bg-BG"/>
        </w:rPr>
        <w:t>…… в конкурси, състезания</w:t>
      </w:r>
      <w:r w:rsidR="00782792">
        <w:rPr>
          <w:rFonts w:ascii="Times New Roman" w:eastAsia="Calibri" w:hAnsi="Times New Roman" w:cs="Times New Roman"/>
          <w:sz w:val="24"/>
          <w:szCs w:val="24"/>
          <w:lang w:val="bg-BG"/>
        </w:rPr>
        <w:t>, тържества</w:t>
      </w:r>
      <w:r w:rsidR="00782792" w:rsidRPr="007827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други мероприятия, организирани от </w:t>
      </w:r>
      <w:r w:rsidR="00D451FF" w:rsidRPr="00D451FF">
        <w:rPr>
          <w:rFonts w:ascii="Times New Roman" w:eastAsia="Calibri" w:hAnsi="Times New Roman" w:cs="Times New Roman"/>
          <w:sz w:val="24"/>
          <w:szCs w:val="24"/>
          <w:lang w:val="bg-BG"/>
        </w:rPr>
        <w:t>Детска градина  „</w:t>
      </w:r>
      <w:r w:rsidR="00220021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</w:t>
      </w:r>
      <w:r w:rsidR="00D451FF" w:rsidRPr="00D451FF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="00782792" w:rsidRPr="00782792">
        <w:rPr>
          <w:rFonts w:ascii="Times New Roman" w:eastAsia="Calibri" w:hAnsi="Times New Roman" w:cs="Times New Roman"/>
          <w:sz w:val="24"/>
          <w:szCs w:val="24"/>
          <w:lang w:val="bg-BG"/>
        </w:rPr>
        <w:t>, както и създадените при провеждан</w:t>
      </w:r>
      <w:r w:rsidR="00782792">
        <w:rPr>
          <w:rFonts w:ascii="Times New Roman" w:eastAsia="Calibri" w:hAnsi="Times New Roman" w:cs="Times New Roman"/>
          <w:sz w:val="24"/>
          <w:szCs w:val="24"/>
          <w:lang w:val="bg-BG"/>
        </w:rPr>
        <w:t>ето им фото и видео изображения</w:t>
      </w:r>
      <w:r w:rsidR="00B547C2" w:rsidRPr="0035189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3E6443EC" w14:textId="4CCA5B84" w:rsidR="00616ACC" w:rsidRDefault="00C048AA" w:rsidP="009A6A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Целите, за които ще се обработват данните включват:</w:t>
      </w:r>
    </w:p>
    <w:p w14:paraId="5A548F6D" w14:textId="3FCD81AC" w:rsidR="00213422" w:rsidRDefault="00782792" w:rsidP="00782792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827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Организация, провеждане и отразяване на горните дейности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на таблата в детската градина</w:t>
      </w:r>
      <w:r w:rsidR="00B547C2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36B88DF4" w14:textId="77777777" w:rsidR="00945B90" w:rsidRDefault="00782792" w:rsidP="00782792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827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Отчитане на резултатите от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организираните мероприятия</w:t>
      </w:r>
      <w:r w:rsidR="00945B90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11EC388C" w14:textId="125316DC" w:rsidR="00B547C2" w:rsidRPr="00B547C2" w:rsidRDefault="00945B90" w:rsidP="00782792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</w:t>
      </w:r>
      <w:r w:rsidR="00782792" w:rsidRPr="00782792">
        <w:rPr>
          <w:rFonts w:ascii="Times New Roman" w:eastAsia="Calibri" w:hAnsi="Times New Roman" w:cs="Times New Roman"/>
          <w:sz w:val="24"/>
          <w:szCs w:val="24"/>
          <w:lang w:val="bg-BG"/>
        </w:rPr>
        <w:t>оддържане на архив</w:t>
      </w:r>
      <w:r w:rsidR="00B547C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3382C00A" w14:textId="5437AA3D" w:rsidR="00414D14" w:rsidRPr="00351898" w:rsidRDefault="00FB23A7" w:rsidP="00D451FF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Съгласен/съгласна съм </w:t>
      </w:r>
      <w:r w:rsidR="00D451FF"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>Детска градина „</w:t>
      </w:r>
      <w:r w:rsidR="00220021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</w:t>
      </w:r>
      <w:r w:rsidR="00D451FF"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="00AE07CA">
        <w:rPr>
          <w:rFonts w:ascii="Times New Roman" w:eastAsia="Calibri" w:hAnsi="Times New Roman" w:cs="Times New Roman"/>
          <w:sz w:val="24"/>
          <w:szCs w:val="24"/>
          <w:lang w:val="bg-BG"/>
        </w:rPr>
        <w:t>, гр</w:t>
      </w:r>
      <w:r w:rsidR="0078279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7535C">
        <w:rPr>
          <w:rFonts w:ascii="Times New Roman" w:eastAsia="Calibri" w:hAnsi="Times New Roman" w:cs="Times New Roman"/>
          <w:sz w:val="24"/>
          <w:szCs w:val="24"/>
          <w:lang w:val="bg-BG"/>
        </w:rPr>
        <w:t>/с.</w:t>
      </w:r>
      <w:r w:rsidR="007827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7535C">
        <w:rPr>
          <w:rFonts w:ascii="Times New Roman" w:eastAsia="Calibri" w:hAnsi="Times New Roman" w:cs="Times New Roman"/>
          <w:sz w:val="24"/>
          <w:szCs w:val="24"/>
          <w:lang w:val="bg-BG"/>
        </w:rPr>
        <w:t>…………….</w:t>
      </w:r>
      <w:r w:rsidR="007827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 обработва като предоставя на Общинска администрация – </w:t>
      </w:r>
      <w:r w:rsidR="00D451FF">
        <w:rPr>
          <w:rFonts w:ascii="Times New Roman" w:eastAsia="Calibri" w:hAnsi="Times New Roman" w:cs="Times New Roman"/>
          <w:sz w:val="24"/>
          <w:szCs w:val="24"/>
          <w:lang w:val="bg-BG"/>
        </w:rPr>
        <w:t>Раднево</w:t>
      </w:r>
      <w:r w:rsidR="00945B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медии, с които Община </w:t>
      </w:r>
      <w:r w:rsidR="00D451FF">
        <w:rPr>
          <w:rFonts w:ascii="Times New Roman" w:eastAsia="Calibri" w:hAnsi="Times New Roman" w:cs="Times New Roman"/>
          <w:sz w:val="24"/>
          <w:szCs w:val="24"/>
          <w:lang w:val="bg-BG"/>
        </w:rPr>
        <w:t>Раднево</w:t>
      </w:r>
      <w:r w:rsidR="00945B90" w:rsidRPr="00945B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има партньорски отношения</w:t>
      </w:r>
      <w:r w:rsidR="007827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следните лични данни: </w:t>
      </w:r>
      <w:r w:rsidR="00782792" w:rsidRPr="007827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три имена, </w:t>
      </w:r>
      <w:r w:rsidR="00782792" w:rsidRPr="00782792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възраст и институция предоставени за горните цели, както и лични данни, създадени чрез видео и фотографски записи /лицево изображение/.</w:t>
      </w:r>
    </w:p>
    <w:p w14:paraId="7C97AB36" w14:textId="746BA9D8" w:rsidR="00414D14" w:rsidRDefault="00414D14" w:rsidP="00414D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  <w:r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>Целите, за които ще се обработват данните включват:</w:t>
      </w:r>
    </w:p>
    <w:p w14:paraId="174E09CF" w14:textId="3CFBD23C" w:rsidR="00B25ABF" w:rsidRPr="0027535C" w:rsidRDefault="00362493" w:rsidP="00D451FF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18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Публикуване на прессъобщения </w:t>
      </w:r>
      <w:r w:rsidR="00945B90" w:rsidRPr="00945B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включващи име, възраст и снимки в официалния сайт на </w:t>
      </w:r>
      <w:r w:rsidR="00717DCA" w:rsidRPr="00351898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Pr="00351898">
        <w:rPr>
          <w:rFonts w:ascii="Times New Roman" w:eastAsia="Calibri" w:hAnsi="Times New Roman" w:cs="Times New Roman"/>
          <w:sz w:val="24"/>
          <w:szCs w:val="24"/>
          <w:lang w:val="bg-BG"/>
        </w:rPr>
        <w:t>бщина</w:t>
      </w:r>
      <w:r w:rsidR="00717DCA" w:rsidRPr="003518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451FF"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>Раднево</w:t>
      </w:r>
      <w:r w:rsidR="00624062"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D451FF" w:rsidRPr="0027535C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D451FF" w:rsidRPr="0027535C">
          <w:rPr>
            <w:rStyle w:val="ab"/>
            <w:rFonts w:ascii="Times New Roman" w:hAnsi="Times New Roman" w:cs="Times New Roman"/>
            <w:sz w:val="24"/>
            <w:szCs w:val="24"/>
            <w:lang w:val="bg-BG"/>
          </w:rPr>
          <w:t>.</w:t>
        </w:r>
        <w:r w:rsidR="00D451FF" w:rsidRPr="0027535C">
          <w:rPr>
            <w:rStyle w:val="ab"/>
            <w:rFonts w:ascii="Times New Roman" w:hAnsi="Times New Roman" w:cs="Times New Roman"/>
            <w:sz w:val="24"/>
            <w:szCs w:val="24"/>
          </w:rPr>
          <w:t>radnevo</w:t>
        </w:r>
        <w:r w:rsidR="00D451FF" w:rsidRPr="0027535C">
          <w:rPr>
            <w:rStyle w:val="ab"/>
            <w:rFonts w:ascii="Times New Roman" w:hAnsi="Times New Roman" w:cs="Times New Roman"/>
            <w:sz w:val="24"/>
            <w:szCs w:val="24"/>
            <w:lang w:val="bg-BG"/>
          </w:rPr>
          <w:t>.</w:t>
        </w:r>
        <w:r w:rsidR="00D451FF" w:rsidRPr="0027535C">
          <w:rPr>
            <w:rStyle w:val="ab"/>
            <w:rFonts w:ascii="Times New Roman" w:hAnsi="Times New Roman" w:cs="Times New Roman"/>
            <w:sz w:val="24"/>
            <w:szCs w:val="24"/>
          </w:rPr>
          <w:t>acstre</w:t>
        </w:r>
        <w:r w:rsidR="00D451FF" w:rsidRPr="0027535C">
          <w:rPr>
            <w:rStyle w:val="ab"/>
            <w:rFonts w:ascii="Times New Roman" w:hAnsi="Times New Roman" w:cs="Times New Roman"/>
            <w:sz w:val="24"/>
            <w:szCs w:val="24"/>
            <w:lang w:val="bg-BG"/>
          </w:rPr>
          <w:t>.</w:t>
        </w:r>
        <w:r w:rsidR="00D451FF" w:rsidRPr="0027535C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</w:hyperlink>
      <w:r w:rsidR="00D451FF" w:rsidRPr="0027535C">
        <w:rPr>
          <w:rFonts w:ascii="Times New Roman" w:hAnsi="Times New Roman" w:cs="Times New Roman"/>
          <w:sz w:val="24"/>
          <w:szCs w:val="24"/>
          <w:lang w:val="bg-BG"/>
        </w:rPr>
        <w:t xml:space="preserve"> ;</w:t>
      </w:r>
      <w:r w:rsidR="00B13B4C" w:rsidRPr="00275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5ABF" w:rsidRPr="00275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F781F53" w14:textId="0B9F4877" w:rsidR="00945B90" w:rsidRPr="0027535C" w:rsidRDefault="00945B90" w:rsidP="00D451FF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Публикуване на информация, снимки и видео във фейсбук страницата на </w:t>
      </w:r>
      <w:r w:rsidR="0041783F"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Община </w:t>
      </w:r>
      <w:r w:rsidR="00D451FF"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>Раднево</w:t>
      </w:r>
      <w:r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2" w:history="1">
        <w:r w:rsidR="00D451FF" w:rsidRPr="0027535C">
          <w:rPr>
            <w:rStyle w:val="ab"/>
            <w:rFonts w:ascii="Times New Roman" w:eastAsia="Calibri" w:hAnsi="Times New Roman" w:cs="Times New Roman"/>
            <w:sz w:val="24"/>
            <w:szCs w:val="24"/>
            <w:lang w:val="bg-BG"/>
          </w:rPr>
          <w:t>https://www.facebook.com/ObshtinaRadnevo/</w:t>
        </w:r>
      </w:hyperlink>
      <w:r w:rsidR="00D451FF"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</w:p>
    <w:p w14:paraId="6C8D3F6C" w14:textId="6FBDDB33" w:rsidR="00D451FF" w:rsidRPr="0027535C" w:rsidRDefault="00D451FF" w:rsidP="00D451FF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>Детска градина „</w:t>
      </w:r>
      <w:r w:rsidR="00220021"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</w:t>
      </w:r>
      <w:r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="0041783F"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351898"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13" w:history="1">
        <w:r w:rsidR="00220021" w:rsidRPr="0027535C">
          <w:rPr>
            <w:rStyle w:val="ab"/>
            <w:rFonts w:ascii="Times New Roman" w:hAnsi="Times New Roman" w:cs="Times New Roman"/>
            <w:sz w:val="24"/>
            <w:szCs w:val="24"/>
            <w:lang w:val="bg-BG"/>
          </w:rPr>
          <w:t>................................................</w:t>
        </w:r>
      </w:hyperlink>
      <w:r w:rsidRPr="002753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D0684D2" w14:textId="4C8A312C" w:rsidR="00945B90" w:rsidRPr="0027535C" w:rsidRDefault="00945B90" w:rsidP="00D451FF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Публикуване на информация, снимки и видео в медии, с които Община </w:t>
      </w:r>
      <w:r w:rsidR="00D451FF"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>Раднево</w:t>
      </w:r>
      <w:r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има партньорски отношения. </w:t>
      </w:r>
    </w:p>
    <w:p w14:paraId="1B30AEBE" w14:textId="47521880" w:rsidR="00FB23A7" w:rsidRPr="00FB23A7" w:rsidRDefault="00FB23A7" w:rsidP="00FB23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7D5F4B7" w14:textId="3DE4C829" w:rsidR="00F07B65" w:rsidRDefault="00782570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82570">
        <w:rPr>
          <w:rFonts w:ascii="Times New Roman" w:eastAsia="Calibri" w:hAnsi="Times New Roman" w:cs="Times New Roman"/>
          <w:sz w:val="24"/>
          <w:szCs w:val="24"/>
          <w:lang w:val="bg-BG"/>
        </w:rPr>
        <w:t>Информиран/а съм</w:t>
      </w:r>
      <w:r w:rsidR="0041783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че </w:t>
      </w:r>
      <w:r w:rsidR="00D451FF" w:rsidRPr="00D451FF">
        <w:rPr>
          <w:rFonts w:ascii="Times New Roman" w:eastAsia="Calibri" w:hAnsi="Times New Roman" w:cs="Times New Roman"/>
          <w:sz w:val="24"/>
          <w:szCs w:val="24"/>
          <w:lang w:val="bg-BG"/>
        </w:rPr>
        <w:t>Детска градина „</w:t>
      </w:r>
      <w:r w:rsidR="00220021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</w:t>
      </w:r>
      <w:r w:rsidR="00D451FF" w:rsidRPr="00D451FF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="00717DC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ще съхранява предоставените от мен лични данни за период от</w:t>
      </w:r>
      <w:r w:rsidR="004D37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D37E1" w:rsidRPr="0041783F">
        <w:rPr>
          <w:rFonts w:ascii="Times New Roman" w:eastAsia="Calibri" w:hAnsi="Times New Roman" w:cs="Times New Roman"/>
          <w:sz w:val="24"/>
          <w:szCs w:val="24"/>
          <w:highlight w:val="yellow"/>
          <w:lang w:val="bg-BG"/>
        </w:rPr>
        <w:t xml:space="preserve">10 </w:t>
      </w:r>
      <w:r w:rsidRPr="0041783F">
        <w:rPr>
          <w:rFonts w:ascii="Times New Roman" w:eastAsia="Calibri" w:hAnsi="Times New Roman" w:cs="Times New Roman"/>
          <w:sz w:val="24"/>
          <w:szCs w:val="24"/>
          <w:highlight w:val="yellow"/>
          <w:lang w:val="bg-BG"/>
        </w:rPr>
        <w:t>години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целите на отчетността и на основание обществен интерес.</w:t>
      </w:r>
    </w:p>
    <w:p w14:paraId="66838D39" w14:textId="77777777" w:rsidR="00782570" w:rsidRDefault="00782570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0F2FEC" w14:textId="5C2EEC12" w:rsidR="00213422" w:rsidRPr="0078013B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8013B">
        <w:rPr>
          <w:rFonts w:ascii="Times New Roman" w:eastAsia="Calibri" w:hAnsi="Times New Roman" w:cs="Times New Roman"/>
          <w:sz w:val="24"/>
          <w:szCs w:val="24"/>
          <w:lang w:val="bg-BG"/>
        </w:rPr>
        <w:t>Информиран</w:t>
      </w:r>
      <w:r w:rsidR="00BC510B" w:rsidRPr="0078013B"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Pr="00780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съм и разбирам, че мога да оттегля съгласието си по всяко време като използвам образец</w:t>
      </w:r>
      <w:r w:rsidRPr="0078013B">
        <w:rPr>
          <w:rFonts w:ascii="Times New Roman" w:eastAsia="Calibri" w:hAnsi="Times New Roman" w:cs="Times New Roman"/>
          <w:sz w:val="24"/>
          <w:szCs w:val="24"/>
        </w:rPr>
        <w:t>a</w:t>
      </w:r>
      <w:r w:rsidRPr="002753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80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„Декларация за оттегляне на съгласие“, който мога да  получа от </w:t>
      </w:r>
      <w:r w:rsidR="0013189F" w:rsidRPr="00780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Длъжностното лице по защита на личните данни </w:t>
      </w:r>
      <w:r w:rsidR="0022002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220021" w:rsidRPr="00220021">
        <w:rPr>
          <w:rFonts w:ascii="Times New Roman" w:eastAsia="Calibri" w:hAnsi="Times New Roman" w:cs="Times New Roman"/>
          <w:sz w:val="24"/>
          <w:szCs w:val="24"/>
          <w:lang w:val="bg-BG"/>
        </w:rPr>
        <w:t>Детска градина „............................“</w:t>
      </w:r>
      <w:r w:rsidR="0013189F" w:rsidRPr="00780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6AE5D14" w14:textId="77777777" w:rsidR="00213422" w:rsidRPr="0027535C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</w:p>
    <w:p w14:paraId="7A35BB47" w14:textId="77777777" w:rsidR="00213422" w:rsidRPr="0027535C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</w:p>
    <w:p w14:paraId="7A5E8C06" w14:textId="77777777" w:rsidR="00213422" w:rsidRPr="0027535C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</w:p>
    <w:p w14:paraId="182EBE7D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Дата:....................................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</w:p>
    <w:p w14:paraId="544E8213" w14:textId="7E7F4986" w:rsidR="00213422" w:rsidRPr="00F947FA" w:rsidRDefault="00AE07CA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>
        <w:rPr>
          <w:rFonts w:ascii="Times New Roman" w:eastAsia="Arial" w:hAnsi="Times New Roman" w:cs="Arial"/>
          <w:color w:val="000000"/>
          <w:sz w:val="24"/>
          <w:lang w:val="en" w:eastAsia="en-GB"/>
        </w:rPr>
        <w:t>гр.</w:t>
      </w:r>
      <w:r w:rsidR="006076E8">
        <w:rPr>
          <w:rFonts w:ascii="Times New Roman" w:eastAsia="Arial" w:hAnsi="Times New Roman" w:cs="Arial"/>
          <w:color w:val="000000"/>
          <w:sz w:val="24"/>
          <w:lang w:val="bg-BG" w:eastAsia="en-GB"/>
        </w:rPr>
        <w:t>/с</w:t>
      </w:r>
      <w:r w:rsidR="00B13B4C">
        <w:rPr>
          <w:rFonts w:ascii="Times New Roman" w:eastAsia="Arial" w:hAnsi="Times New Roman" w:cs="Arial"/>
          <w:color w:val="000000"/>
          <w:sz w:val="24"/>
          <w:lang w:val="en" w:eastAsia="en-GB"/>
        </w:rPr>
        <w:t>.</w:t>
      </w:r>
      <w:r w:rsidR="00F947FA"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…………………………..</w:t>
      </w:r>
    </w:p>
    <w:p w14:paraId="62E0E360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right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  <w:t xml:space="preserve"> ДЕКЛАРАТОР:................................</w:t>
      </w:r>
    </w:p>
    <w:p w14:paraId="687FB6DC" w14:textId="20AF2F1E" w:rsid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right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p w14:paraId="7BAF528F" w14:textId="0FFF2ECA" w:rsidR="00F947FA" w:rsidRDefault="00F947FA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right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p w14:paraId="4BB2B228" w14:textId="216979E8" w:rsidR="00F947FA" w:rsidRDefault="00F947FA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right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p w14:paraId="667676CC" w14:textId="69B84ED1" w:rsidR="00F947FA" w:rsidRDefault="00F947FA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right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p w14:paraId="5EB4988B" w14:textId="77777777" w:rsidR="00F947FA" w:rsidRPr="00213422" w:rsidRDefault="00F947FA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right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p w14:paraId="69DD21F7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sectPr w:rsidR="00213422" w:rsidRPr="00213422" w:rsidSect="000766E5">
      <w:headerReference w:type="default" r:id="rId14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E14863" w16cid:durableId="1EB6F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776C8" w14:textId="77777777" w:rsidR="000C263B" w:rsidRDefault="000C263B" w:rsidP="000766E5">
      <w:pPr>
        <w:spacing w:after="0" w:line="240" w:lineRule="auto"/>
      </w:pPr>
      <w:r>
        <w:separator/>
      </w:r>
    </w:p>
  </w:endnote>
  <w:endnote w:type="continuationSeparator" w:id="0">
    <w:p w14:paraId="6DA8E7CF" w14:textId="77777777" w:rsidR="000C263B" w:rsidRDefault="000C263B" w:rsidP="0007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 Demibold">
    <w:altName w:val="MS Gothic"/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08310" w14:textId="77777777" w:rsidR="000C263B" w:rsidRDefault="000C263B" w:rsidP="000766E5">
      <w:pPr>
        <w:spacing w:after="0" w:line="240" w:lineRule="auto"/>
      </w:pPr>
      <w:r>
        <w:separator/>
      </w:r>
    </w:p>
  </w:footnote>
  <w:footnote w:type="continuationSeparator" w:id="0">
    <w:p w14:paraId="63C0E217" w14:textId="77777777" w:rsidR="000C263B" w:rsidRDefault="000C263B" w:rsidP="0007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2540" w14:textId="0F05BD1D" w:rsidR="000766E5" w:rsidRPr="000766E5" w:rsidRDefault="000766E5">
    <w:pPr>
      <w:pStyle w:val="ac"/>
      <w:rPr>
        <w:rFonts w:ascii="Times New Roman" w:hAnsi="Times New Roman" w:cs="Times New Roman"/>
        <w:i/>
        <w:sz w:val="24"/>
        <w:szCs w:val="24"/>
        <w:lang w:val="bg-BG"/>
      </w:rPr>
    </w:pPr>
    <w:r>
      <w:rPr>
        <w:rFonts w:ascii="Times New Roman" w:hAnsi="Times New Roman" w:cs="Times New Roman"/>
        <w:sz w:val="24"/>
        <w:szCs w:val="24"/>
        <w:lang w:val="bg-BG"/>
      </w:rPr>
      <w:t xml:space="preserve">                                                                                                                           </w:t>
    </w:r>
    <w:r w:rsidRPr="000766E5">
      <w:rPr>
        <w:rFonts w:ascii="Times New Roman" w:hAnsi="Times New Roman" w:cs="Times New Roman"/>
        <w:i/>
        <w:sz w:val="24"/>
        <w:szCs w:val="24"/>
        <w:lang w:val="bg-BG"/>
      </w:rPr>
      <w:t>Приложение №</w:t>
    </w:r>
    <w:r w:rsidR="0027535C">
      <w:rPr>
        <w:rFonts w:ascii="Times New Roman" w:hAnsi="Times New Roman" w:cs="Times New Roman"/>
        <w:i/>
        <w:sz w:val="24"/>
        <w:szCs w:val="24"/>
        <w:lang w:val="bg-BG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1C3"/>
    <w:multiLevelType w:val="hybridMultilevel"/>
    <w:tmpl w:val="C49053EE"/>
    <w:lvl w:ilvl="0" w:tplc="E190CD6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57630"/>
    <w:multiLevelType w:val="hybridMultilevel"/>
    <w:tmpl w:val="2844FDC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7284E"/>
    <w:multiLevelType w:val="hybridMultilevel"/>
    <w:tmpl w:val="D184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D0306"/>
    <w:multiLevelType w:val="hybridMultilevel"/>
    <w:tmpl w:val="1D768762"/>
    <w:lvl w:ilvl="0" w:tplc="FCA02B6C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188242D"/>
    <w:multiLevelType w:val="hybridMultilevel"/>
    <w:tmpl w:val="12E6462C"/>
    <w:lvl w:ilvl="0" w:tplc="E190CD6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21653B"/>
    <w:multiLevelType w:val="hybridMultilevel"/>
    <w:tmpl w:val="B8122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A36702E"/>
    <w:multiLevelType w:val="hybridMultilevel"/>
    <w:tmpl w:val="C0AC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64C42"/>
    <w:multiLevelType w:val="hybridMultilevel"/>
    <w:tmpl w:val="6EEE3F4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EB67B02"/>
    <w:multiLevelType w:val="hybridMultilevel"/>
    <w:tmpl w:val="B0EE28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22"/>
    <w:rsid w:val="000766E5"/>
    <w:rsid w:val="000C263B"/>
    <w:rsid w:val="0013189F"/>
    <w:rsid w:val="00213422"/>
    <w:rsid w:val="00220021"/>
    <w:rsid w:val="0027535C"/>
    <w:rsid w:val="002A2F22"/>
    <w:rsid w:val="002D4631"/>
    <w:rsid w:val="00351898"/>
    <w:rsid w:val="00362493"/>
    <w:rsid w:val="003906C4"/>
    <w:rsid w:val="00401E37"/>
    <w:rsid w:val="00414D14"/>
    <w:rsid w:val="0041783F"/>
    <w:rsid w:val="00457BC7"/>
    <w:rsid w:val="00464191"/>
    <w:rsid w:val="00464B6C"/>
    <w:rsid w:val="0046577E"/>
    <w:rsid w:val="004B0A7F"/>
    <w:rsid w:val="004D37E1"/>
    <w:rsid w:val="004F0AED"/>
    <w:rsid w:val="004F6E8C"/>
    <w:rsid w:val="005516C7"/>
    <w:rsid w:val="00560F98"/>
    <w:rsid w:val="005A6DCC"/>
    <w:rsid w:val="005A792C"/>
    <w:rsid w:val="005E6BB8"/>
    <w:rsid w:val="006038E5"/>
    <w:rsid w:val="006076E8"/>
    <w:rsid w:val="00616ACC"/>
    <w:rsid w:val="00624062"/>
    <w:rsid w:val="00681089"/>
    <w:rsid w:val="006C1373"/>
    <w:rsid w:val="00717DCA"/>
    <w:rsid w:val="00775C02"/>
    <w:rsid w:val="0078013B"/>
    <w:rsid w:val="00782570"/>
    <w:rsid w:val="00782792"/>
    <w:rsid w:val="007D2F60"/>
    <w:rsid w:val="00800D38"/>
    <w:rsid w:val="00825831"/>
    <w:rsid w:val="0088638C"/>
    <w:rsid w:val="008F316A"/>
    <w:rsid w:val="00945B90"/>
    <w:rsid w:val="009A6AAE"/>
    <w:rsid w:val="009C7B6B"/>
    <w:rsid w:val="009E594F"/>
    <w:rsid w:val="009E5A75"/>
    <w:rsid w:val="00A049BF"/>
    <w:rsid w:val="00A440B7"/>
    <w:rsid w:val="00A75629"/>
    <w:rsid w:val="00A76C3C"/>
    <w:rsid w:val="00AB3D64"/>
    <w:rsid w:val="00AE07CA"/>
    <w:rsid w:val="00AE5991"/>
    <w:rsid w:val="00B13B4C"/>
    <w:rsid w:val="00B248F6"/>
    <w:rsid w:val="00B25ABF"/>
    <w:rsid w:val="00B547C2"/>
    <w:rsid w:val="00BB0DE9"/>
    <w:rsid w:val="00BC510B"/>
    <w:rsid w:val="00C048AA"/>
    <w:rsid w:val="00C06FCD"/>
    <w:rsid w:val="00C434E1"/>
    <w:rsid w:val="00C96047"/>
    <w:rsid w:val="00D03B6A"/>
    <w:rsid w:val="00D367D4"/>
    <w:rsid w:val="00D451FF"/>
    <w:rsid w:val="00D91279"/>
    <w:rsid w:val="00DA5F8C"/>
    <w:rsid w:val="00E86AFA"/>
    <w:rsid w:val="00ED7D0F"/>
    <w:rsid w:val="00EF150C"/>
    <w:rsid w:val="00F07B65"/>
    <w:rsid w:val="00F32613"/>
    <w:rsid w:val="00F57695"/>
    <w:rsid w:val="00F947FA"/>
    <w:rsid w:val="00FB23A7"/>
    <w:rsid w:val="00FE62B8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1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134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3422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213422"/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paragraph" w:styleId="a6">
    <w:name w:val="Balloon Text"/>
    <w:basedOn w:val="a"/>
    <w:link w:val="a7"/>
    <w:uiPriority w:val="99"/>
    <w:semiHidden/>
    <w:unhideWhenUsed/>
    <w:rsid w:val="0021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1342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6ACC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131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auto"/>
      <w:ind w:firstLine="0"/>
      <w:jc w:val="left"/>
    </w:pPr>
    <w:rPr>
      <w:rFonts w:asciiTheme="minorHAnsi" w:eastAsiaTheme="minorHAnsi" w:hAnsiTheme="minorHAnsi" w:cstheme="minorBidi"/>
      <w:b/>
      <w:bCs/>
      <w:color w:val="auto"/>
      <w:lang w:val="en-US" w:eastAsia="en-US"/>
    </w:rPr>
  </w:style>
  <w:style w:type="character" w:customStyle="1" w:styleId="aa">
    <w:name w:val="Предмет на коментар Знак"/>
    <w:basedOn w:val="a5"/>
    <w:link w:val="a9"/>
    <w:uiPriority w:val="99"/>
    <w:semiHidden/>
    <w:rsid w:val="0013189F"/>
    <w:rPr>
      <w:rFonts w:ascii="Times New Roman" w:eastAsia="Arial" w:hAnsi="Times New Roman" w:cs="Arial"/>
      <w:b/>
      <w:bCs/>
      <w:color w:val="000000"/>
      <w:sz w:val="20"/>
      <w:szCs w:val="20"/>
      <w:lang w:val="en" w:eastAsia="en-GB"/>
    </w:rPr>
  </w:style>
  <w:style w:type="character" w:styleId="ab">
    <w:name w:val="Hyperlink"/>
    <w:basedOn w:val="a0"/>
    <w:uiPriority w:val="99"/>
    <w:unhideWhenUsed/>
    <w:rsid w:val="00362493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2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624062"/>
  </w:style>
  <w:style w:type="paragraph" w:styleId="ae">
    <w:name w:val="footer"/>
    <w:basedOn w:val="a"/>
    <w:link w:val="af"/>
    <w:uiPriority w:val="99"/>
    <w:unhideWhenUsed/>
    <w:rsid w:val="0007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0766E5"/>
  </w:style>
  <w:style w:type="table" w:customStyle="1" w:styleId="231">
    <w:name w:val="Таблица с мрежа 2 – акцентиране 31"/>
    <w:basedOn w:val="a1"/>
    <w:next w:val="232"/>
    <w:uiPriority w:val="47"/>
    <w:rsid w:val="00D4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232">
    <w:name w:val="Таблица с мрежа 2 – акцентиране 32"/>
    <w:basedOn w:val="a1"/>
    <w:uiPriority w:val="47"/>
    <w:rsid w:val="00D451F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134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3422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213422"/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paragraph" w:styleId="a6">
    <w:name w:val="Balloon Text"/>
    <w:basedOn w:val="a"/>
    <w:link w:val="a7"/>
    <w:uiPriority w:val="99"/>
    <w:semiHidden/>
    <w:unhideWhenUsed/>
    <w:rsid w:val="0021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1342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6ACC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131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auto"/>
      <w:ind w:firstLine="0"/>
      <w:jc w:val="left"/>
    </w:pPr>
    <w:rPr>
      <w:rFonts w:asciiTheme="minorHAnsi" w:eastAsiaTheme="minorHAnsi" w:hAnsiTheme="minorHAnsi" w:cstheme="minorBidi"/>
      <w:b/>
      <w:bCs/>
      <w:color w:val="auto"/>
      <w:lang w:val="en-US" w:eastAsia="en-US"/>
    </w:rPr>
  </w:style>
  <w:style w:type="character" w:customStyle="1" w:styleId="aa">
    <w:name w:val="Предмет на коментар Знак"/>
    <w:basedOn w:val="a5"/>
    <w:link w:val="a9"/>
    <w:uiPriority w:val="99"/>
    <w:semiHidden/>
    <w:rsid w:val="0013189F"/>
    <w:rPr>
      <w:rFonts w:ascii="Times New Roman" w:eastAsia="Arial" w:hAnsi="Times New Roman" w:cs="Arial"/>
      <w:b/>
      <w:bCs/>
      <w:color w:val="000000"/>
      <w:sz w:val="20"/>
      <w:szCs w:val="20"/>
      <w:lang w:val="en" w:eastAsia="en-GB"/>
    </w:rPr>
  </w:style>
  <w:style w:type="character" w:styleId="ab">
    <w:name w:val="Hyperlink"/>
    <w:basedOn w:val="a0"/>
    <w:uiPriority w:val="99"/>
    <w:unhideWhenUsed/>
    <w:rsid w:val="00362493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2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624062"/>
  </w:style>
  <w:style w:type="paragraph" w:styleId="ae">
    <w:name w:val="footer"/>
    <w:basedOn w:val="a"/>
    <w:link w:val="af"/>
    <w:uiPriority w:val="99"/>
    <w:unhideWhenUsed/>
    <w:rsid w:val="0007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0766E5"/>
  </w:style>
  <w:style w:type="table" w:customStyle="1" w:styleId="231">
    <w:name w:val="Таблица с мрежа 2 – акцентиране 31"/>
    <w:basedOn w:val="a1"/>
    <w:next w:val="232"/>
    <w:uiPriority w:val="47"/>
    <w:rsid w:val="00D4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232">
    <w:name w:val="Таблица с мрежа 2 – акцентиране 32"/>
    <w:basedOn w:val="a1"/>
    <w:uiPriority w:val="47"/>
    <w:rsid w:val="00D451F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obshtina.radnevo.net" TargetMode="External"/><Relationship Id="rId13" Type="http://schemas.openxmlformats.org/officeDocument/2006/relationships/hyperlink" Target="http://facebook.com/odz.rado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ObshtinaRadnevo/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dnevo.acstr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radnevo.acstr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2019-01-22T08:40:00Z</dcterms:created>
  <dcterms:modified xsi:type="dcterms:W3CDTF">2019-01-22T08:40:00Z</dcterms:modified>
</cp:coreProperties>
</file>