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1F6FF">
    <v:background id="_x0000_s1025" o:bwmode="white" fillcolor="#b1f6ff" o:targetscreensize="1024,768">
      <v:fill color2="white [3212]" focus="100%" type="gradient"/>
    </v:background>
  </w:background>
  <w:body>
    <w:p w:rsidR="00052E60" w:rsidRPr="00113412" w:rsidRDefault="00052E60" w:rsidP="00052E60">
      <w:pPr>
        <w:jc w:val="center"/>
        <w:rPr>
          <w:b/>
          <w:sz w:val="36"/>
          <w:szCs w:val="36"/>
          <w:u w:val="single"/>
          <w:lang w:val="ru-RU"/>
        </w:rPr>
      </w:pPr>
      <w:r w:rsidRPr="00113412">
        <w:rPr>
          <w:b/>
          <w:sz w:val="36"/>
          <w:szCs w:val="36"/>
          <w:u w:val="single"/>
          <w:lang w:val="ru-RU"/>
        </w:rPr>
        <w:t>ОБЩИНА РАДНЕВО  –  ОБЛАСТ СТАРА ЗАГОРА</w:t>
      </w:r>
    </w:p>
    <w:p w:rsidR="00052E60" w:rsidRPr="00F86808" w:rsidRDefault="00052E60" w:rsidP="00052E60">
      <w:pPr>
        <w:jc w:val="center"/>
        <w:rPr>
          <w:sz w:val="16"/>
          <w:szCs w:val="16"/>
          <w:lang w:val="ru-RU"/>
        </w:rPr>
      </w:pPr>
    </w:p>
    <w:p w:rsidR="00052E60" w:rsidRDefault="00F86808" w:rsidP="00052E60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6" o:title=""/>
          </v:shape>
          <o:OLEObject Type="Embed" ProgID="CorelDraw.Graphic.8" ShapeID="_x0000_i1025" DrawAspect="Content" ObjectID="_1647437230" r:id="rId7"/>
        </w:object>
      </w:r>
      <w:r w:rsidR="000741CA">
        <w:rPr>
          <w:sz w:val="36"/>
          <w:szCs w:val="36"/>
        </w:rPr>
        <w:t xml:space="preserve">                     </w:t>
      </w:r>
    </w:p>
    <w:p w:rsidR="00B20972" w:rsidRDefault="00B20972" w:rsidP="00B20972">
      <w:pPr>
        <w:jc w:val="center"/>
        <w:rPr>
          <w:b/>
          <w:u w:val="single"/>
        </w:rPr>
      </w:pPr>
      <w:r w:rsidRPr="00AD245D">
        <w:rPr>
          <w:b/>
          <w:u w:val="single"/>
        </w:rPr>
        <w:t>Информация за предаване на излезли от употреба моторни превозни средства (ИУМПС).</w:t>
      </w:r>
    </w:p>
    <w:p w:rsidR="00B20972" w:rsidRPr="00AD245D" w:rsidRDefault="00B20972" w:rsidP="00B20972">
      <w:pPr>
        <w:jc w:val="center"/>
        <w:rPr>
          <w:b/>
          <w:u w:val="single"/>
        </w:rPr>
      </w:pPr>
    </w:p>
    <w:p w:rsidR="00B20972" w:rsidRPr="003F34C5" w:rsidRDefault="00B20972" w:rsidP="00B20972">
      <w:pPr>
        <w:ind w:firstLine="709"/>
        <w:jc w:val="both"/>
      </w:pPr>
      <w:r w:rsidRPr="00AD245D">
        <w:rPr>
          <w:shd w:val="clear" w:color="auto" w:fill="FCFCFC"/>
        </w:rPr>
        <w:t xml:space="preserve">      </w:t>
      </w:r>
      <w:r w:rsidRPr="003F34C5">
        <w:rPr>
          <w:shd w:val="clear" w:color="auto" w:fill="FCFCFC"/>
        </w:rPr>
        <w:t>Община Раднево има сключен договор за сътрудничество с „Българска рециклираща компания” АД за организиране и управление на дейностите по събиране, транспортиране, съхраняване, разкомплектоване на излезли от употреба моторни превозни средства.</w:t>
      </w:r>
    </w:p>
    <w:p w:rsidR="00B20972" w:rsidRPr="003F34C5" w:rsidRDefault="00B20972" w:rsidP="00B20972">
      <w:pPr>
        <w:ind w:firstLine="709"/>
        <w:jc w:val="both"/>
      </w:pPr>
      <w:r w:rsidRPr="003F34C5">
        <w:t xml:space="preserve">      Преместването на изоставените ИУМПС се извършва в съответствие с разпоредбите на общинската Наредба за управление на отпадъците и Наредба №1 за обществения ред в град Раднево от „БЪЛГАРСКА РЕЦИКЛИРАЩА КОМПАНИЯ” АД чрез своя подизпълнител – ДК „СОФТРЕЙД“ ЕООД. Повече информация за управлението на отпадъците от излезли от употреба МПС можете да намерите на сайта на „БЪЛГАРСКА РЕЦИКЛИРАЩА КОМПАНИЯ” АД на адрес: </w:t>
      </w:r>
      <w:hyperlink r:id="rId8" w:history="1">
        <w:r w:rsidRPr="003F34C5">
          <w:rPr>
            <w:rStyle w:val="a3"/>
            <w:color w:val="auto"/>
          </w:rPr>
          <w:t>http://www.brk.bg/</w:t>
        </w:r>
      </w:hyperlink>
      <w:r w:rsidRPr="003F34C5">
        <w:rPr>
          <w:rStyle w:val="a3"/>
          <w:color w:val="auto"/>
        </w:rPr>
        <w:t>.</w:t>
      </w:r>
    </w:p>
    <w:p w:rsidR="00B20972" w:rsidRPr="003F34C5" w:rsidRDefault="00B20972" w:rsidP="00B20972">
      <w:pPr>
        <w:ind w:firstLine="709"/>
        <w:jc w:val="both"/>
        <w:rPr>
          <w:b/>
          <w:bCs/>
          <w:i/>
          <w:iCs/>
          <w:shd w:val="clear" w:color="auto" w:fill="FCFCFC"/>
        </w:rPr>
      </w:pPr>
      <w:r w:rsidRPr="003F34C5">
        <w:rPr>
          <w:rStyle w:val="a6"/>
          <w:b/>
          <w:bCs/>
          <w:shd w:val="clear" w:color="auto" w:fill="FCFCFC"/>
        </w:rPr>
        <w:t xml:space="preserve">     Телефонът, на които гражданите могат да подадат сигнал за изоставено ИУМПС е: </w:t>
      </w:r>
      <w:r w:rsidRPr="003F34C5">
        <w:rPr>
          <w:rStyle w:val="a6"/>
          <w:b/>
          <w:bCs/>
          <w:u w:val="single"/>
          <w:shd w:val="clear" w:color="auto" w:fill="FCFCFC"/>
        </w:rPr>
        <w:t>0800 400 100</w:t>
      </w:r>
      <w:r w:rsidRPr="003F34C5">
        <w:rPr>
          <w:rStyle w:val="a6"/>
          <w:b/>
          <w:bCs/>
          <w:shd w:val="clear" w:color="auto" w:fill="FCFCFC"/>
        </w:rPr>
        <w:t xml:space="preserve"> /национален безплатен номер/ .</w:t>
      </w:r>
    </w:p>
    <w:p w:rsidR="00B20972" w:rsidRPr="003F34C5" w:rsidRDefault="00B20972" w:rsidP="00B20972">
      <w:pPr>
        <w:ind w:firstLine="709"/>
        <w:jc w:val="both"/>
      </w:pPr>
      <w:r w:rsidRPr="003F34C5">
        <w:t xml:space="preserve">Собствениците на излезли от употреба моторни превозни средства (ИУМПС) са длъжни да ги предават на площадки за събиране и временно съхраняване или в центрове за разкомплектоване. Излезли от употреба моторни превозни средства могат да се съхраняват от собствениците им на имоти тяхна собственост до предаването им на площадка за временно съхранение или в център за разкомплектоване на ИУМПС. </w:t>
      </w:r>
    </w:p>
    <w:p w:rsidR="00B20972" w:rsidRPr="003F34C5" w:rsidRDefault="00B20972" w:rsidP="00B20972">
      <w:pPr>
        <w:ind w:firstLine="709"/>
        <w:jc w:val="both"/>
      </w:pPr>
      <w:r w:rsidRPr="003F34C5">
        <w:t xml:space="preserve">     </w:t>
      </w:r>
      <w:r w:rsidRPr="003F34C5">
        <w:rPr>
          <w:shd w:val="clear" w:color="auto" w:fill="FCFCFC"/>
        </w:rPr>
        <w:t xml:space="preserve">   Площадките на територията на град Раднево за събиране и съхраняване на </w:t>
      </w:r>
      <w:r w:rsidRPr="003F34C5">
        <w:t>ИУМПС</w:t>
      </w:r>
      <w:r w:rsidRPr="003F34C5">
        <w:rPr>
          <w:shd w:val="clear" w:color="auto" w:fill="FCFCFC"/>
        </w:rPr>
        <w:t>, в които гражданите могат да  предадат възмездно излезлите от употреба собствени моторни превозни средства са:</w:t>
      </w:r>
      <w:bookmarkStart w:id="0" w:name="_GoBack"/>
      <w:bookmarkEnd w:id="0"/>
    </w:p>
    <w:p w:rsidR="00B20972" w:rsidRPr="00AD245D" w:rsidRDefault="00B20972" w:rsidP="00B20972">
      <w:pPr>
        <w:jc w:val="both"/>
      </w:pPr>
    </w:p>
    <w:tbl>
      <w:tblPr>
        <w:tblpPr w:leftFromText="141" w:rightFromText="141" w:bottomFromText="160" w:vertAnchor="page" w:horzAnchor="margin" w:tblpY="8506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40" w:firstRow="0" w:lastRow="1" w:firstColumn="0" w:lastColumn="0" w:noHBand="0" w:noVBand="1"/>
      </w:tblPr>
      <w:tblGrid>
        <w:gridCol w:w="1231"/>
        <w:gridCol w:w="1423"/>
        <w:gridCol w:w="1144"/>
        <w:gridCol w:w="1676"/>
        <w:gridCol w:w="1523"/>
        <w:gridCol w:w="1160"/>
        <w:gridCol w:w="1579"/>
      </w:tblGrid>
      <w:tr w:rsidR="00B20972" w:rsidRPr="00AD245D" w:rsidTr="00B20972">
        <w:trPr>
          <w:trHeight w:val="158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D245D">
              <w:rPr>
                <w:b/>
                <w:sz w:val="20"/>
                <w:szCs w:val="20"/>
              </w:rPr>
              <w:t>ирма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AD245D">
              <w:rPr>
                <w:b/>
                <w:sz w:val="20"/>
                <w:szCs w:val="20"/>
              </w:rPr>
              <w:t>дрес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>Лице за контакти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>Регистрационен документ за транспортиране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>Разрешителни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>Площадка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>Вид отпадък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B20972" w:rsidRPr="00AD245D" w:rsidTr="00B20972">
        <w:trPr>
          <w:trHeight w:val="1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„Бул Крис Ник-09</w:t>
            </w:r>
            <w:r w:rsidRPr="00AD245D">
              <w:rPr>
                <w:sz w:val="20"/>
                <w:szCs w:val="20"/>
                <w:lang w:val="en-US"/>
              </w:rPr>
              <w:t>’’</w:t>
            </w:r>
            <w:r w:rsidRPr="00AD245D">
              <w:rPr>
                <w:sz w:val="20"/>
                <w:szCs w:val="20"/>
              </w:rPr>
              <w:t xml:space="preserve"> ЕООД, 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град Раднево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72" w:rsidRDefault="00B20972" w:rsidP="00B20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D245D">
              <w:rPr>
                <w:sz w:val="20"/>
                <w:szCs w:val="20"/>
              </w:rPr>
              <w:t>рад Раднево,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AD245D">
              <w:rPr>
                <w:sz w:val="20"/>
                <w:szCs w:val="20"/>
              </w:rPr>
              <w:t>„Димитър Благоев</w:t>
            </w:r>
            <w:r w:rsidRPr="00AD245D">
              <w:rPr>
                <w:sz w:val="20"/>
                <w:szCs w:val="20"/>
                <w:lang w:val="en-US"/>
              </w:rPr>
              <w:t>’’</w:t>
            </w:r>
            <w:r>
              <w:rPr>
                <w:sz w:val="20"/>
                <w:szCs w:val="20"/>
              </w:rPr>
              <w:t xml:space="preserve"> </w:t>
            </w:r>
            <w:r w:rsidRPr="00AD245D">
              <w:rPr>
                <w:sz w:val="20"/>
                <w:szCs w:val="20"/>
              </w:rPr>
              <w:t>№13,</w:t>
            </w:r>
            <w:r>
              <w:rPr>
                <w:sz w:val="20"/>
                <w:szCs w:val="20"/>
              </w:rPr>
              <w:t xml:space="preserve"> а</w:t>
            </w:r>
            <w:r w:rsidRPr="00AD245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AD245D">
              <w:rPr>
                <w:sz w:val="20"/>
                <w:szCs w:val="20"/>
              </w:rPr>
              <w:t>5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  <w:lang w:val="en-US"/>
              </w:rPr>
              <w:t>GSM</w:t>
            </w:r>
            <w:r w:rsidRPr="00AD245D">
              <w:rPr>
                <w:sz w:val="20"/>
                <w:szCs w:val="20"/>
              </w:rPr>
              <w:t>:</w:t>
            </w:r>
            <w:r w:rsidRPr="00AD245D">
              <w:rPr>
                <w:sz w:val="20"/>
                <w:szCs w:val="20"/>
                <w:lang w:val="en-US"/>
              </w:rPr>
              <w:t xml:space="preserve"> 087952611 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Калин Атанасов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№13-РД-453-00/30.10.2018 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№13-ДО-436-03/19.10.2018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 xml:space="preserve">Площадка </w:t>
            </w:r>
            <w:r>
              <w:rPr>
                <w:sz w:val="20"/>
                <w:szCs w:val="20"/>
              </w:rPr>
              <w:t>г</w:t>
            </w:r>
            <w:r w:rsidRPr="00AD245D">
              <w:rPr>
                <w:sz w:val="20"/>
                <w:szCs w:val="20"/>
              </w:rPr>
              <w:t>р. Раднево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УПИ №</w:t>
            </w:r>
            <w:r w:rsidRPr="00AD245D">
              <w:rPr>
                <w:sz w:val="20"/>
                <w:szCs w:val="20"/>
                <w:lang w:val="en-US"/>
              </w:rPr>
              <w:t>XIII-191,</w:t>
            </w:r>
            <w:r w:rsidRPr="00AD245D">
              <w:rPr>
                <w:sz w:val="20"/>
                <w:szCs w:val="20"/>
              </w:rPr>
              <w:t>кв.144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ИУМПС,ОЧЦМ,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НУБА,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ИУЕЕО</w:t>
            </w:r>
          </w:p>
        </w:tc>
      </w:tr>
      <w:tr w:rsidR="00B20972" w:rsidRPr="00AD245D" w:rsidTr="00B20972">
        <w:trPr>
          <w:trHeight w:val="10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„ИРИДА</w:t>
            </w:r>
            <w:r w:rsidRPr="00AD245D">
              <w:rPr>
                <w:sz w:val="20"/>
                <w:szCs w:val="20"/>
                <w:lang w:val="en-US"/>
              </w:rPr>
              <w:t>’’</w:t>
            </w:r>
            <w:r w:rsidRPr="00AD245D">
              <w:rPr>
                <w:sz w:val="20"/>
                <w:szCs w:val="20"/>
              </w:rPr>
              <w:t xml:space="preserve"> ООД.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гр. Раднево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Default="00B20972" w:rsidP="00B209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D245D">
              <w:rPr>
                <w:sz w:val="20"/>
                <w:szCs w:val="20"/>
              </w:rPr>
              <w:t>рад Раднево,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ул. „Георги Димитров</w:t>
            </w:r>
            <w:r w:rsidRPr="00AD245D">
              <w:rPr>
                <w:sz w:val="20"/>
                <w:szCs w:val="20"/>
                <w:lang w:val="en-US"/>
              </w:rPr>
              <w:t>’’</w:t>
            </w:r>
            <w:r w:rsidRPr="00AD245D">
              <w:rPr>
                <w:sz w:val="20"/>
                <w:szCs w:val="20"/>
              </w:rPr>
              <w:t>№2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  <w:lang w:val="en-US"/>
              </w:rPr>
            </w:pPr>
            <w:r w:rsidRPr="00AD245D">
              <w:rPr>
                <w:sz w:val="20"/>
                <w:szCs w:val="20"/>
                <w:lang w:val="en-US"/>
              </w:rPr>
              <w:t>GSM</w:t>
            </w:r>
            <w:r w:rsidRPr="00AD245D">
              <w:rPr>
                <w:sz w:val="20"/>
                <w:szCs w:val="20"/>
              </w:rPr>
              <w:t>:</w:t>
            </w:r>
            <w:r w:rsidRPr="00AD245D">
              <w:rPr>
                <w:sz w:val="20"/>
                <w:szCs w:val="20"/>
                <w:lang w:val="en-US"/>
              </w:rPr>
              <w:t xml:space="preserve"> 893476677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0877764898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Васил Василев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№13-РД-199-00/23.01.2013 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b/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№13-ДО-471-00/05.03.2013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b/>
                <w:sz w:val="20"/>
                <w:szCs w:val="20"/>
              </w:rPr>
              <w:t xml:space="preserve">Площадка </w:t>
            </w:r>
            <w:r>
              <w:rPr>
                <w:sz w:val="20"/>
                <w:szCs w:val="20"/>
              </w:rPr>
              <w:t>г</w:t>
            </w:r>
            <w:r w:rsidRPr="00AD245D">
              <w:rPr>
                <w:sz w:val="20"/>
                <w:szCs w:val="20"/>
              </w:rPr>
              <w:t>р. Раднево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УПИ №</w:t>
            </w:r>
            <w:r w:rsidRPr="00AD245D">
              <w:rPr>
                <w:sz w:val="20"/>
                <w:szCs w:val="20"/>
                <w:lang w:val="en-US"/>
              </w:rPr>
              <w:t>XXVIII-197,</w:t>
            </w:r>
            <w:r w:rsidRPr="00AD245D">
              <w:rPr>
                <w:sz w:val="20"/>
                <w:szCs w:val="20"/>
              </w:rPr>
              <w:t>кв.52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72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ИУМПС,ОЧЦМ,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НУБА,</w:t>
            </w:r>
          </w:p>
          <w:p w:rsidR="00B20972" w:rsidRPr="00AD245D" w:rsidRDefault="00B20972" w:rsidP="00B20972">
            <w:pPr>
              <w:jc w:val="both"/>
              <w:rPr>
                <w:sz w:val="20"/>
                <w:szCs w:val="20"/>
              </w:rPr>
            </w:pPr>
            <w:r w:rsidRPr="00AD245D">
              <w:rPr>
                <w:sz w:val="20"/>
                <w:szCs w:val="20"/>
              </w:rPr>
              <w:t>ИУЕЕО</w:t>
            </w:r>
          </w:p>
        </w:tc>
      </w:tr>
    </w:tbl>
    <w:p w:rsidR="00F86808" w:rsidRPr="00F86808" w:rsidRDefault="00F86808" w:rsidP="00052E60">
      <w:pPr>
        <w:jc w:val="center"/>
        <w:rPr>
          <w:sz w:val="16"/>
          <w:szCs w:val="16"/>
        </w:rPr>
      </w:pPr>
    </w:p>
    <w:sectPr w:rsidR="00F86808" w:rsidRPr="00F86808" w:rsidSect="00F8680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E1"/>
    <w:rsid w:val="00014E7D"/>
    <w:rsid w:val="00052E60"/>
    <w:rsid w:val="000741CA"/>
    <w:rsid w:val="00096F38"/>
    <w:rsid w:val="000B00F8"/>
    <w:rsid w:val="000D7B45"/>
    <w:rsid w:val="00165CD1"/>
    <w:rsid w:val="002609A0"/>
    <w:rsid w:val="002F76A2"/>
    <w:rsid w:val="00354E04"/>
    <w:rsid w:val="003E191D"/>
    <w:rsid w:val="003F34C5"/>
    <w:rsid w:val="00460805"/>
    <w:rsid w:val="00784766"/>
    <w:rsid w:val="00863649"/>
    <w:rsid w:val="008B45E1"/>
    <w:rsid w:val="00A627FD"/>
    <w:rsid w:val="00B20972"/>
    <w:rsid w:val="00C95F69"/>
    <w:rsid w:val="00E20819"/>
    <w:rsid w:val="00F017F3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Emphasis"/>
    <w:basedOn w:val="a0"/>
    <w:uiPriority w:val="20"/>
    <w:qFormat/>
    <w:rsid w:val="00B2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80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86808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Emphasis"/>
    <w:basedOn w:val="a0"/>
    <w:uiPriority w:val="20"/>
    <w:qFormat/>
    <w:rsid w:val="00B20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k.bg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4321-7507-4EFA-AA48-E73A89EC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26</cp:revision>
  <dcterms:created xsi:type="dcterms:W3CDTF">2020-04-03T07:54:00Z</dcterms:created>
  <dcterms:modified xsi:type="dcterms:W3CDTF">2020-04-03T13:41:00Z</dcterms:modified>
</cp:coreProperties>
</file>