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E99" w:rsidRDefault="006D3E99" w:rsidP="006D3E99">
      <w:pPr>
        <w:tabs>
          <w:tab w:val="left" w:pos="6195"/>
        </w:tabs>
        <w:rPr>
          <w:rFonts w:ascii="Times New Roman" w:hAnsi="Times New Roman" w:cs="Times New Roman"/>
          <w:b/>
          <w:bCs/>
          <w:sz w:val="28"/>
          <w:szCs w:val="28"/>
          <w:lang w:val="en-US"/>
        </w:rPr>
      </w:pPr>
      <w:bookmarkStart w:id="0" w:name="_GoBack"/>
      <w:bookmarkEnd w:id="0"/>
    </w:p>
    <w:p w:rsidR="006D3E99" w:rsidRDefault="006D3E99" w:rsidP="006D3E99">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2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6D3E99" w:rsidRDefault="006D3E99" w:rsidP="006D3E99">
      <w:pPr>
        <w:jc w:val="right"/>
      </w:pPr>
    </w:p>
    <w:p w:rsidR="006D3E99" w:rsidRDefault="006D3E99" w:rsidP="006D3E99">
      <w:pPr>
        <w:jc w:val="right"/>
        <w:rPr>
          <w:lang w:val="en-US"/>
        </w:rPr>
      </w:pPr>
    </w:p>
    <w:p w:rsidR="006D3E99" w:rsidRDefault="006D3E99" w:rsidP="006D3E99">
      <w:pPr>
        <w:jc w:val="center"/>
        <w:rPr>
          <w:sz w:val="28"/>
          <w:szCs w:val="28"/>
          <w:lang w:val="en-US"/>
        </w:rPr>
      </w:pPr>
    </w:p>
    <w:p w:rsidR="006D3E99" w:rsidRDefault="006D3E99" w:rsidP="006D3E99">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6D3E99" w:rsidRDefault="006D3E99" w:rsidP="006D3E99">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31</w:t>
      </w:r>
      <w:r>
        <w:rPr>
          <w:rFonts w:ascii="Times New Roman" w:hAnsi="Times New Roman" w:cs="Times New Roman"/>
          <w:b/>
          <w:bCs/>
          <w:sz w:val="28"/>
          <w:szCs w:val="28"/>
        </w:rPr>
        <w:t>9/</w:t>
      </w:r>
      <w:r>
        <w:rPr>
          <w:rFonts w:ascii="Times New Roman" w:hAnsi="Times New Roman" w:cs="Times New Roman"/>
          <w:b/>
          <w:bCs/>
          <w:sz w:val="28"/>
          <w:szCs w:val="28"/>
          <w:lang w:val="en-US"/>
        </w:rPr>
        <w:t>0</w:t>
      </w:r>
      <w:r>
        <w:rPr>
          <w:rFonts w:ascii="Times New Roman" w:hAnsi="Times New Roman" w:cs="Times New Roman"/>
          <w:b/>
          <w:bCs/>
          <w:sz w:val="28"/>
          <w:szCs w:val="28"/>
        </w:rPr>
        <w:t>4.</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6D3E99" w:rsidRDefault="006D3E99" w:rsidP="006D3E99">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6D3E99" w:rsidRDefault="006D3E99" w:rsidP="006D3E99">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6D3E99" w:rsidRDefault="006D3E99" w:rsidP="006D3E99">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w:t>
      </w:r>
      <w:r>
        <w:rPr>
          <w:rFonts w:ascii="Times New Roman" w:hAnsi="Times New Roman" w:cs="Times New Roman"/>
          <w:sz w:val="28"/>
          <w:szCs w:val="28"/>
        </w:rPr>
        <w:t>4.</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6D3E99" w:rsidRDefault="006D3E99" w:rsidP="006D3E99">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424-1/10</w:t>
      </w:r>
      <w:r>
        <w:rPr>
          <w:rFonts w:ascii="Times New Roman" w:hAnsi="Times New Roman" w:cs="Times New Roman"/>
          <w:sz w:val="28"/>
          <w:szCs w:val="28"/>
          <w:lang w:val="en-US"/>
        </w:rPr>
        <w:t>.</w:t>
      </w:r>
      <w:r>
        <w:rPr>
          <w:rFonts w:ascii="Times New Roman" w:hAnsi="Times New Roman" w:cs="Times New Roman"/>
          <w:sz w:val="28"/>
          <w:szCs w:val="28"/>
        </w:rPr>
        <w:t xml:space="preserve">07.2019г. за установяване на задължения такса битови отпадъци и данък върху недвижимите имоти на </w:t>
      </w:r>
      <w:r w:rsidRPr="006641E7">
        <w:rPr>
          <w:rFonts w:ascii="Times New Roman" w:hAnsi="Times New Roman" w:cs="Times New Roman"/>
          <w:sz w:val="28"/>
          <w:szCs w:val="28"/>
        </w:rPr>
        <w:t>Господин Иванов Дралчев</w:t>
      </w:r>
      <w:r>
        <w:rPr>
          <w:rFonts w:ascii="Times New Roman" w:hAnsi="Times New Roman" w:cs="Times New Roman"/>
          <w:sz w:val="28"/>
          <w:szCs w:val="28"/>
        </w:rPr>
        <w:t xml:space="preserve">. </w:t>
      </w:r>
    </w:p>
    <w:p w:rsidR="006D3E99" w:rsidRDefault="006D3E99" w:rsidP="006D3E99">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6D3E99" w:rsidRDefault="006D3E99" w:rsidP="006D3E99">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6D3E99" w:rsidRDefault="006D3E99" w:rsidP="006D3E99">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424-1/10.07.2019г. ще се приложи към преписката и ще се смята за редовно връчен.</w:t>
      </w:r>
    </w:p>
    <w:p w:rsidR="006D3E99" w:rsidRDefault="006D3E99" w:rsidP="006D3E99">
      <w:pPr>
        <w:jc w:val="both"/>
        <w:rPr>
          <w:rFonts w:ascii="Times New Roman" w:hAnsi="Times New Roman" w:cs="Times New Roman"/>
          <w:sz w:val="28"/>
          <w:szCs w:val="28"/>
        </w:rPr>
      </w:pPr>
    </w:p>
    <w:p w:rsidR="006D3E99" w:rsidRDefault="006D3E99" w:rsidP="006D3E99">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6D3E99" w:rsidRDefault="006D3E99" w:rsidP="006D3E9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6D3E99" w:rsidRDefault="006D3E99" w:rsidP="006D3E99">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6D3E99" w:rsidRDefault="006D3E99" w:rsidP="006D3E99">
      <w:pPr>
        <w:tabs>
          <w:tab w:val="left" w:pos="1580"/>
        </w:tabs>
        <w:rPr>
          <w:lang w:val="en-US"/>
        </w:rPr>
      </w:pPr>
    </w:p>
    <w:p w:rsidR="006D3E99" w:rsidRDefault="006D3E99" w:rsidP="006D3E99">
      <w:pPr>
        <w:tabs>
          <w:tab w:val="left" w:pos="1580"/>
        </w:tabs>
        <w:rPr>
          <w:rFonts w:ascii="Times New Roman" w:hAnsi="Times New Roman" w:cs="Times New Roman"/>
          <w:lang w:val="en-US"/>
        </w:rPr>
      </w:pPr>
    </w:p>
    <w:p w:rsidR="006D3E99" w:rsidRDefault="006D3E99" w:rsidP="006D3E99">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6D3E99" w:rsidRDefault="006D3E99" w:rsidP="006D3E99">
      <w:pPr>
        <w:tabs>
          <w:tab w:val="left" w:pos="1580"/>
        </w:tabs>
        <w:rPr>
          <w:rFonts w:ascii="Times New Roman" w:hAnsi="Times New Roman" w:cs="Times New Roman"/>
        </w:rPr>
      </w:pPr>
    </w:p>
    <w:p w:rsidR="006D3E99" w:rsidRDefault="006D3E99" w:rsidP="006D3E99">
      <w:pPr>
        <w:tabs>
          <w:tab w:val="left" w:pos="1580"/>
        </w:tabs>
        <w:rPr>
          <w:rFonts w:ascii="Times New Roman" w:hAnsi="Times New Roman" w:cs="Times New Roman"/>
        </w:rPr>
      </w:pPr>
    </w:p>
    <w:p w:rsidR="006D3E99" w:rsidRDefault="006D3E99" w:rsidP="006D3E99">
      <w:pPr>
        <w:tabs>
          <w:tab w:val="left" w:pos="1580"/>
        </w:tabs>
        <w:rPr>
          <w:rFonts w:ascii="Times New Roman" w:hAnsi="Times New Roman" w:cs="Times New Roman"/>
        </w:rPr>
      </w:pPr>
      <w:r>
        <w:rPr>
          <w:rFonts w:ascii="Times New Roman" w:hAnsi="Times New Roman" w:cs="Times New Roman"/>
        </w:rPr>
        <w:t xml:space="preserve">                  Днес  04.03.2022г., в присъствието на:</w:t>
      </w:r>
    </w:p>
    <w:p w:rsidR="006D3E99" w:rsidRDefault="006D3E99" w:rsidP="006D3E99">
      <w:pPr>
        <w:tabs>
          <w:tab w:val="left" w:pos="1580"/>
        </w:tabs>
        <w:rPr>
          <w:rFonts w:ascii="Times New Roman" w:hAnsi="Times New Roman" w:cs="Times New Roman"/>
        </w:rPr>
      </w:pPr>
    </w:p>
    <w:p w:rsidR="006D3E99" w:rsidRDefault="006D3E99" w:rsidP="006D3E99">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6D3E99" w:rsidRDefault="006D3E99" w:rsidP="006D3E99">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6D3E99" w:rsidRDefault="006D3E99" w:rsidP="006D3E99">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6D3E99" w:rsidRDefault="006D3E99" w:rsidP="006D3E99">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6D3E99" w:rsidRDefault="006D3E99" w:rsidP="006D3E99">
      <w:pPr>
        <w:tabs>
          <w:tab w:val="left" w:pos="1580"/>
        </w:tabs>
        <w:rPr>
          <w:rFonts w:ascii="Times New Roman" w:hAnsi="Times New Roman" w:cs="Times New Roman"/>
        </w:rPr>
      </w:pPr>
    </w:p>
    <w:p w:rsidR="006D3E99" w:rsidRDefault="006D3E99" w:rsidP="006D3E99">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№319 /04.03.2022г. за връчване на Акт за установяване на задължение по чл.107, ал.3 /АУЗ / от ДОПК № 424-1/10.07.2019г.</w:t>
      </w:r>
    </w:p>
    <w:p w:rsidR="006D3E99" w:rsidRDefault="006D3E99" w:rsidP="006D3E99">
      <w:pPr>
        <w:tabs>
          <w:tab w:val="left" w:pos="1580"/>
        </w:tabs>
        <w:rPr>
          <w:rFonts w:ascii="Times New Roman" w:hAnsi="Times New Roman" w:cs="Times New Roman"/>
        </w:rPr>
      </w:pPr>
    </w:p>
    <w:p w:rsidR="006D3E99" w:rsidRDefault="006D3E99" w:rsidP="006D3E99">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424-1/10.07.2019г. се прилага към преписката и се смята за редовно връчен.</w:t>
      </w:r>
    </w:p>
    <w:p w:rsidR="006D3E99" w:rsidRDefault="006D3E99" w:rsidP="006D3E99">
      <w:pPr>
        <w:tabs>
          <w:tab w:val="left" w:pos="1580"/>
        </w:tabs>
        <w:rPr>
          <w:rFonts w:ascii="Times New Roman" w:hAnsi="Times New Roman" w:cs="Times New Roman"/>
        </w:rPr>
      </w:pPr>
    </w:p>
    <w:p w:rsidR="006D3E99" w:rsidRDefault="006D3E99" w:rsidP="006D3E99">
      <w:pPr>
        <w:tabs>
          <w:tab w:val="left" w:pos="1580"/>
        </w:tabs>
        <w:rPr>
          <w:rFonts w:ascii="Times New Roman" w:hAnsi="Times New Roman" w:cs="Times New Roman"/>
        </w:rPr>
      </w:pPr>
    </w:p>
    <w:p w:rsidR="006D3E99" w:rsidRDefault="006D3E99" w:rsidP="006D3E99">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6D3E99" w:rsidRDefault="006D3E99" w:rsidP="006D3E99">
      <w:pPr>
        <w:tabs>
          <w:tab w:val="left" w:pos="1580"/>
        </w:tabs>
        <w:rPr>
          <w:rFonts w:ascii="Times New Roman" w:hAnsi="Times New Roman" w:cs="Times New Roman"/>
        </w:rPr>
      </w:pPr>
      <w:r>
        <w:rPr>
          <w:rFonts w:ascii="Times New Roman" w:hAnsi="Times New Roman" w:cs="Times New Roman"/>
        </w:rPr>
        <w:t xml:space="preserve">                                                                                                                                        (подпис)</w:t>
      </w:r>
    </w:p>
    <w:p w:rsidR="006D3E99" w:rsidRDefault="006D3E99" w:rsidP="006D3E99">
      <w:pPr>
        <w:tabs>
          <w:tab w:val="left" w:pos="1580"/>
        </w:tabs>
        <w:rPr>
          <w:rFonts w:ascii="Times New Roman" w:hAnsi="Times New Roman" w:cs="Times New Roman"/>
        </w:rPr>
      </w:pPr>
    </w:p>
    <w:p w:rsidR="006D3E99" w:rsidRDefault="006D3E99" w:rsidP="006D3E99">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99"/>
    <w:rsid w:val="001F3F44"/>
    <w:rsid w:val="00247AB5"/>
    <w:rsid w:val="004D61B8"/>
    <w:rsid w:val="006D3E99"/>
    <w:rsid w:val="008877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1492F-702A-4DF1-B5F2-562FCECA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E99"/>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3E99"/>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2286</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2022-03-04T09:56:00Z</dcterms:created>
  <dcterms:modified xsi:type="dcterms:W3CDTF">2022-03-04T09:56:00Z</dcterms:modified>
</cp:coreProperties>
</file>